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1B77" w:rsidRDefault="00751B77" w:rsidP="00F53FDB">
      <w:pPr>
        <w:pStyle w:val="a8"/>
        <w:spacing w:line="240" w:lineRule="auto"/>
        <w:jc w:val="center"/>
        <w:rPr>
          <w:b/>
          <w:bCs/>
          <w:sz w:val="28"/>
          <w:szCs w:val="28"/>
        </w:rPr>
      </w:pPr>
      <w:r w:rsidRPr="00854C13">
        <w:rPr>
          <w:b/>
          <w:bCs/>
          <w:sz w:val="28"/>
          <w:szCs w:val="28"/>
          <w:lang w:val="uk-UA"/>
        </w:rPr>
        <w:t>ПРОЕКТНА ЗАЯВКА</w:t>
      </w:r>
    </w:p>
    <w:p w:rsidR="0058286D" w:rsidRPr="00854C13" w:rsidRDefault="0058286D" w:rsidP="00F53FDB">
      <w:pPr>
        <w:pStyle w:val="a8"/>
        <w:spacing w:line="240" w:lineRule="auto"/>
        <w:jc w:val="center"/>
        <w:rPr>
          <w:b/>
          <w:bCs/>
          <w:sz w:val="28"/>
          <w:szCs w:val="28"/>
        </w:rPr>
      </w:pPr>
    </w:p>
    <w:p w:rsidR="00751B77" w:rsidRDefault="00751B77" w:rsidP="0058286D">
      <w:pPr>
        <w:pStyle w:val="a8"/>
        <w:spacing w:after="0" w:line="240" w:lineRule="auto"/>
        <w:jc w:val="center"/>
        <w:rPr>
          <w:b/>
          <w:bCs/>
          <w:sz w:val="28"/>
          <w:szCs w:val="28"/>
        </w:rPr>
      </w:pPr>
      <w:r w:rsidRPr="00854C13">
        <w:rPr>
          <w:b/>
          <w:bCs/>
          <w:sz w:val="28"/>
          <w:szCs w:val="28"/>
          <w:lang w:val="uk-UA"/>
        </w:rPr>
        <w:t>на проект «Придбання спецтехніки та виробничого обладнання</w:t>
      </w:r>
      <w:r w:rsidR="00CC076F">
        <w:rPr>
          <w:b/>
          <w:bCs/>
          <w:sz w:val="28"/>
          <w:szCs w:val="28"/>
        </w:rPr>
        <w:t xml:space="preserve"> (</w:t>
      </w:r>
      <w:r w:rsidR="0058286D">
        <w:rPr>
          <w:b/>
          <w:bCs/>
          <w:sz w:val="28"/>
          <w:szCs w:val="28"/>
        </w:rPr>
        <w:t>екскаватора-навантажувача</w:t>
      </w:r>
      <w:r w:rsidR="007B48ED">
        <w:rPr>
          <w:b/>
          <w:bCs/>
          <w:sz w:val="28"/>
          <w:szCs w:val="28"/>
        </w:rPr>
        <w:t>, сміттєвоза</w:t>
      </w:r>
      <w:r w:rsidR="00E1506C">
        <w:rPr>
          <w:b/>
          <w:bCs/>
          <w:sz w:val="28"/>
          <w:szCs w:val="28"/>
        </w:rPr>
        <w:t xml:space="preserve"> </w:t>
      </w:r>
      <w:r w:rsidR="001E6A03">
        <w:rPr>
          <w:b/>
          <w:bCs/>
          <w:sz w:val="28"/>
          <w:szCs w:val="28"/>
        </w:rPr>
        <w:t>)</w:t>
      </w:r>
      <w:r w:rsidRPr="00854C13">
        <w:rPr>
          <w:b/>
          <w:bCs/>
          <w:sz w:val="28"/>
          <w:szCs w:val="28"/>
          <w:lang w:val="uk-UA"/>
        </w:rPr>
        <w:t xml:space="preserve"> для Комунального підприємства Станіславської сільської ради «Надія»</w:t>
      </w:r>
    </w:p>
    <w:p w:rsidR="0058286D" w:rsidRDefault="0058286D" w:rsidP="0058286D">
      <w:pPr>
        <w:pStyle w:val="a8"/>
        <w:spacing w:after="0" w:line="240" w:lineRule="auto"/>
        <w:jc w:val="center"/>
        <w:rPr>
          <w:b/>
          <w:bCs/>
          <w:sz w:val="28"/>
          <w:szCs w:val="28"/>
        </w:rPr>
      </w:pPr>
    </w:p>
    <w:p w:rsidR="0058286D" w:rsidRPr="0058286D" w:rsidRDefault="0058286D" w:rsidP="00BC4D25">
      <w:pPr>
        <w:pStyle w:val="a8"/>
        <w:spacing w:after="0" w:line="240" w:lineRule="auto"/>
        <w:rPr>
          <w:b/>
          <w:bCs/>
          <w:sz w:val="28"/>
          <w:szCs w:val="28"/>
        </w:rPr>
      </w:pPr>
    </w:p>
    <w:p w:rsidR="00751B77" w:rsidRPr="003460C7" w:rsidRDefault="00751B77" w:rsidP="00F53FDB">
      <w:pPr>
        <w:pStyle w:val="rvps7"/>
        <w:numPr>
          <w:ilvl w:val="0"/>
          <w:numId w:val="12"/>
        </w:numPr>
        <w:jc w:val="center"/>
        <w:rPr>
          <w:b/>
          <w:bCs/>
          <w:sz w:val="28"/>
          <w:szCs w:val="28"/>
          <w:lang w:val="uk-UA"/>
        </w:rPr>
      </w:pPr>
      <w:bookmarkStart w:id="0" w:name="n13"/>
      <w:bookmarkEnd w:id="0"/>
      <w:r w:rsidRPr="003460C7">
        <w:rPr>
          <w:rStyle w:val="rvts15"/>
          <w:b/>
          <w:bCs/>
          <w:sz w:val="28"/>
          <w:szCs w:val="28"/>
          <w:lang w:val="uk-UA"/>
        </w:rPr>
        <w:t>ЗМІСТ ПРОЕКТНОЇ ЗАЯВКИ</w:t>
      </w:r>
    </w:p>
    <w:tbl>
      <w:tblPr>
        <w:tblW w:w="94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60" w:type="dxa"/>
          <w:bottom w:w="60" w:type="dxa"/>
          <w:right w:w="60" w:type="dxa"/>
        </w:tblCellMar>
        <w:tblLook w:val="0000"/>
      </w:tblPr>
      <w:tblGrid>
        <w:gridCol w:w="588"/>
        <w:gridCol w:w="7838"/>
        <w:gridCol w:w="1049"/>
      </w:tblGrid>
      <w:tr w:rsidR="00751B77" w:rsidRPr="003460C7" w:rsidTr="00854C13">
        <w:trPr>
          <w:trHeight w:val="75"/>
          <w:jc w:val="center"/>
        </w:trPr>
        <w:tc>
          <w:tcPr>
            <w:tcW w:w="588" w:type="dxa"/>
          </w:tcPr>
          <w:p w:rsidR="00751B77" w:rsidRPr="003460C7" w:rsidRDefault="00751B77" w:rsidP="003611E2">
            <w:pPr>
              <w:pStyle w:val="rvps12"/>
              <w:spacing w:before="0" w:after="0"/>
              <w:rPr>
                <w:sz w:val="28"/>
                <w:szCs w:val="28"/>
                <w:lang w:val="uk-UA"/>
              </w:rPr>
            </w:pPr>
            <w:r w:rsidRPr="003460C7">
              <w:rPr>
                <w:sz w:val="28"/>
                <w:szCs w:val="28"/>
                <w:lang w:val="uk-UA"/>
              </w:rPr>
              <w:t>1.</w:t>
            </w:r>
          </w:p>
        </w:tc>
        <w:tc>
          <w:tcPr>
            <w:tcW w:w="7838" w:type="dxa"/>
          </w:tcPr>
          <w:p w:rsidR="00751B77" w:rsidRPr="003460C7" w:rsidRDefault="00751B77" w:rsidP="003611E2">
            <w:pPr>
              <w:pStyle w:val="rvps14"/>
              <w:spacing w:before="0" w:after="0"/>
              <w:rPr>
                <w:sz w:val="28"/>
                <w:szCs w:val="28"/>
                <w:lang w:val="uk-UA"/>
              </w:rPr>
            </w:pPr>
            <w:r w:rsidRPr="003460C7">
              <w:rPr>
                <w:sz w:val="28"/>
                <w:szCs w:val="28"/>
                <w:lang w:val="uk-UA"/>
              </w:rPr>
              <w:t>Зміст проектної заявки</w:t>
            </w:r>
          </w:p>
        </w:tc>
        <w:tc>
          <w:tcPr>
            <w:tcW w:w="1049" w:type="dxa"/>
          </w:tcPr>
          <w:p w:rsidR="00751B77" w:rsidRPr="003460C7" w:rsidRDefault="00751B77" w:rsidP="003611E2">
            <w:pPr>
              <w:pStyle w:val="rvps12"/>
              <w:spacing w:before="0" w:after="0"/>
              <w:rPr>
                <w:lang w:val="uk-UA"/>
              </w:rPr>
            </w:pPr>
            <w:r w:rsidRPr="003460C7">
              <w:rPr>
                <w:sz w:val="28"/>
                <w:szCs w:val="28"/>
                <w:lang w:val="uk-UA"/>
              </w:rPr>
              <w:t>с. 1</w:t>
            </w:r>
          </w:p>
        </w:tc>
      </w:tr>
      <w:tr w:rsidR="00751B77" w:rsidRPr="003460C7" w:rsidTr="00854C13">
        <w:trPr>
          <w:jc w:val="center"/>
        </w:trPr>
        <w:tc>
          <w:tcPr>
            <w:tcW w:w="588" w:type="dxa"/>
          </w:tcPr>
          <w:p w:rsidR="00751B77" w:rsidRPr="003460C7" w:rsidRDefault="00751B77" w:rsidP="003611E2">
            <w:pPr>
              <w:pStyle w:val="rvps12"/>
              <w:spacing w:before="0" w:after="0"/>
              <w:rPr>
                <w:sz w:val="28"/>
                <w:szCs w:val="28"/>
                <w:lang w:val="uk-UA"/>
              </w:rPr>
            </w:pPr>
            <w:r w:rsidRPr="003460C7">
              <w:rPr>
                <w:sz w:val="28"/>
                <w:szCs w:val="28"/>
                <w:lang w:val="uk-UA"/>
              </w:rPr>
              <w:t>2.</w:t>
            </w:r>
          </w:p>
        </w:tc>
        <w:tc>
          <w:tcPr>
            <w:tcW w:w="7838" w:type="dxa"/>
          </w:tcPr>
          <w:p w:rsidR="00751B77" w:rsidRPr="003460C7" w:rsidRDefault="00751B77" w:rsidP="003611E2">
            <w:pPr>
              <w:pStyle w:val="rvps14"/>
              <w:spacing w:before="0" w:after="0"/>
              <w:rPr>
                <w:sz w:val="28"/>
                <w:szCs w:val="28"/>
                <w:lang w:val="uk-UA"/>
              </w:rPr>
            </w:pPr>
            <w:r w:rsidRPr="003460C7">
              <w:rPr>
                <w:sz w:val="28"/>
                <w:szCs w:val="28"/>
                <w:lang w:val="uk-UA"/>
              </w:rPr>
              <w:t>Загальна характеристика проектної заявки</w:t>
            </w:r>
          </w:p>
        </w:tc>
        <w:tc>
          <w:tcPr>
            <w:tcW w:w="1049" w:type="dxa"/>
          </w:tcPr>
          <w:p w:rsidR="00751B77" w:rsidRPr="003460C7" w:rsidRDefault="00E148B5" w:rsidP="003611E2">
            <w:pPr>
              <w:pStyle w:val="rvps12"/>
              <w:spacing w:before="0" w:after="0"/>
              <w:rPr>
                <w:lang w:val="uk-UA"/>
              </w:rPr>
            </w:pPr>
            <w:r>
              <w:rPr>
                <w:sz w:val="28"/>
                <w:szCs w:val="28"/>
                <w:lang w:val="uk-UA"/>
              </w:rPr>
              <w:t>с. 2</w:t>
            </w:r>
          </w:p>
        </w:tc>
      </w:tr>
      <w:tr w:rsidR="00751B77" w:rsidRPr="003460C7" w:rsidTr="00854C13">
        <w:trPr>
          <w:jc w:val="center"/>
        </w:trPr>
        <w:tc>
          <w:tcPr>
            <w:tcW w:w="588" w:type="dxa"/>
          </w:tcPr>
          <w:p w:rsidR="00751B77" w:rsidRPr="003460C7" w:rsidRDefault="00751B77" w:rsidP="003611E2">
            <w:pPr>
              <w:pStyle w:val="rvps12"/>
              <w:spacing w:before="0" w:after="0"/>
              <w:rPr>
                <w:sz w:val="28"/>
                <w:szCs w:val="28"/>
                <w:lang w:val="uk-UA"/>
              </w:rPr>
            </w:pPr>
            <w:r w:rsidRPr="003460C7">
              <w:rPr>
                <w:sz w:val="28"/>
                <w:szCs w:val="28"/>
                <w:lang w:val="uk-UA"/>
              </w:rPr>
              <w:t>3.</w:t>
            </w:r>
          </w:p>
        </w:tc>
        <w:tc>
          <w:tcPr>
            <w:tcW w:w="7838" w:type="dxa"/>
          </w:tcPr>
          <w:p w:rsidR="00751B77" w:rsidRPr="003460C7" w:rsidRDefault="00751B77" w:rsidP="003611E2">
            <w:pPr>
              <w:pStyle w:val="rvps14"/>
              <w:spacing w:before="0" w:after="0"/>
              <w:rPr>
                <w:sz w:val="28"/>
                <w:szCs w:val="28"/>
                <w:lang w:val="uk-UA"/>
              </w:rPr>
            </w:pPr>
            <w:r w:rsidRPr="003460C7">
              <w:rPr>
                <w:sz w:val="28"/>
                <w:szCs w:val="28"/>
                <w:lang w:val="uk-UA"/>
              </w:rPr>
              <w:t>Проект</w:t>
            </w:r>
          </w:p>
        </w:tc>
        <w:tc>
          <w:tcPr>
            <w:tcW w:w="1049" w:type="dxa"/>
          </w:tcPr>
          <w:p w:rsidR="00751B77" w:rsidRPr="003460C7" w:rsidRDefault="00751B77" w:rsidP="003611E2">
            <w:pPr>
              <w:pStyle w:val="rvps12"/>
              <w:spacing w:before="0" w:after="0"/>
              <w:rPr>
                <w:lang w:val="uk-UA"/>
              </w:rPr>
            </w:pPr>
            <w:r w:rsidRPr="003460C7">
              <w:rPr>
                <w:sz w:val="28"/>
                <w:szCs w:val="28"/>
                <w:lang w:val="uk-UA"/>
              </w:rPr>
              <w:t>с. 4</w:t>
            </w:r>
          </w:p>
        </w:tc>
      </w:tr>
      <w:tr w:rsidR="00751B77" w:rsidRPr="003460C7" w:rsidTr="00854C13">
        <w:trPr>
          <w:jc w:val="center"/>
        </w:trPr>
        <w:tc>
          <w:tcPr>
            <w:tcW w:w="588" w:type="dxa"/>
          </w:tcPr>
          <w:p w:rsidR="00751B77" w:rsidRPr="003460C7" w:rsidRDefault="00751B77" w:rsidP="003611E2">
            <w:pPr>
              <w:pStyle w:val="rvps12"/>
              <w:spacing w:before="0" w:after="0"/>
              <w:rPr>
                <w:sz w:val="28"/>
                <w:szCs w:val="28"/>
                <w:lang w:val="uk-UA"/>
              </w:rPr>
            </w:pPr>
            <w:r w:rsidRPr="003460C7">
              <w:rPr>
                <w:sz w:val="28"/>
                <w:szCs w:val="28"/>
                <w:lang w:val="uk-UA"/>
              </w:rPr>
              <w:t>3.1.</w:t>
            </w:r>
          </w:p>
        </w:tc>
        <w:tc>
          <w:tcPr>
            <w:tcW w:w="7838" w:type="dxa"/>
          </w:tcPr>
          <w:p w:rsidR="00751B77" w:rsidRPr="003460C7" w:rsidRDefault="00751B77" w:rsidP="003611E2">
            <w:pPr>
              <w:pStyle w:val="rvps14"/>
              <w:spacing w:before="0" w:after="0"/>
              <w:rPr>
                <w:sz w:val="28"/>
                <w:szCs w:val="28"/>
                <w:lang w:val="uk-UA"/>
              </w:rPr>
            </w:pPr>
            <w:r w:rsidRPr="003460C7">
              <w:rPr>
                <w:sz w:val="28"/>
                <w:szCs w:val="28"/>
                <w:lang w:val="uk-UA"/>
              </w:rPr>
              <w:t>Анотація проекту</w:t>
            </w:r>
          </w:p>
        </w:tc>
        <w:tc>
          <w:tcPr>
            <w:tcW w:w="1049" w:type="dxa"/>
          </w:tcPr>
          <w:p w:rsidR="00751B77" w:rsidRPr="003460C7" w:rsidRDefault="00753461" w:rsidP="003611E2">
            <w:pPr>
              <w:pStyle w:val="rvps12"/>
              <w:spacing w:before="0" w:after="0"/>
              <w:rPr>
                <w:lang w:val="uk-UA"/>
              </w:rPr>
            </w:pPr>
            <w:r>
              <w:rPr>
                <w:sz w:val="28"/>
                <w:szCs w:val="28"/>
                <w:lang w:val="uk-UA"/>
              </w:rPr>
              <w:t>с. 4</w:t>
            </w:r>
          </w:p>
        </w:tc>
      </w:tr>
      <w:tr w:rsidR="00751B77" w:rsidRPr="003460C7" w:rsidTr="00854C13">
        <w:trPr>
          <w:jc w:val="center"/>
        </w:trPr>
        <w:tc>
          <w:tcPr>
            <w:tcW w:w="588" w:type="dxa"/>
          </w:tcPr>
          <w:p w:rsidR="00751B77" w:rsidRPr="003460C7" w:rsidRDefault="00751B77" w:rsidP="003611E2">
            <w:pPr>
              <w:pStyle w:val="rvps12"/>
              <w:spacing w:before="0" w:after="0"/>
              <w:rPr>
                <w:sz w:val="28"/>
                <w:szCs w:val="28"/>
                <w:lang w:val="uk-UA"/>
              </w:rPr>
            </w:pPr>
            <w:r w:rsidRPr="003460C7">
              <w:rPr>
                <w:sz w:val="28"/>
                <w:szCs w:val="28"/>
                <w:lang w:val="uk-UA"/>
              </w:rPr>
              <w:t>3.2.</w:t>
            </w:r>
          </w:p>
        </w:tc>
        <w:tc>
          <w:tcPr>
            <w:tcW w:w="7838" w:type="dxa"/>
          </w:tcPr>
          <w:p w:rsidR="00751B77" w:rsidRPr="003460C7" w:rsidRDefault="00751B77" w:rsidP="003611E2">
            <w:pPr>
              <w:pStyle w:val="rvps14"/>
              <w:spacing w:before="0" w:after="0"/>
              <w:rPr>
                <w:sz w:val="28"/>
                <w:szCs w:val="28"/>
                <w:lang w:val="uk-UA"/>
              </w:rPr>
            </w:pPr>
            <w:r w:rsidRPr="003460C7">
              <w:rPr>
                <w:sz w:val="28"/>
                <w:szCs w:val="28"/>
                <w:lang w:val="uk-UA"/>
              </w:rPr>
              <w:t>Детальний опис проекту</w:t>
            </w:r>
          </w:p>
        </w:tc>
        <w:tc>
          <w:tcPr>
            <w:tcW w:w="1049" w:type="dxa"/>
          </w:tcPr>
          <w:p w:rsidR="00751B77" w:rsidRPr="003460C7" w:rsidRDefault="00753461" w:rsidP="0008530E">
            <w:pPr>
              <w:pStyle w:val="rvps12"/>
              <w:spacing w:before="0" w:after="0"/>
              <w:rPr>
                <w:lang w:val="uk-UA"/>
              </w:rPr>
            </w:pPr>
            <w:r>
              <w:rPr>
                <w:sz w:val="28"/>
                <w:szCs w:val="28"/>
                <w:lang w:val="uk-UA"/>
              </w:rPr>
              <w:t xml:space="preserve">с. </w:t>
            </w:r>
            <w:r w:rsidR="0008530E">
              <w:rPr>
                <w:sz w:val="28"/>
                <w:szCs w:val="28"/>
                <w:lang w:val="uk-UA"/>
              </w:rPr>
              <w:t>5</w:t>
            </w:r>
          </w:p>
        </w:tc>
      </w:tr>
      <w:tr w:rsidR="00751B77" w:rsidRPr="003460C7" w:rsidTr="00854C13">
        <w:trPr>
          <w:jc w:val="center"/>
        </w:trPr>
        <w:tc>
          <w:tcPr>
            <w:tcW w:w="588" w:type="dxa"/>
          </w:tcPr>
          <w:p w:rsidR="00751B77" w:rsidRPr="003460C7" w:rsidRDefault="00751B77" w:rsidP="003611E2">
            <w:pPr>
              <w:pStyle w:val="rvps12"/>
              <w:snapToGrid w:val="0"/>
              <w:spacing w:before="0" w:after="0"/>
              <w:rPr>
                <w:sz w:val="28"/>
                <w:szCs w:val="28"/>
                <w:lang w:val="uk-UA"/>
              </w:rPr>
            </w:pPr>
          </w:p>
        </w:tc>
        <w:tc>
          <w:tcPr>
            <w:tcW w:w="7838" w:type="dxa"/>
          </w:tcPr>
          <w:p w:rsidR="00751B77" w:rsidRPr="003460C7" w:rsidRDefault="00751B77" w:rsidP="003611E2">
            <w:pPr>
              <w:pStyle w:val="rvps14"/>
              <w:spacing w:before="0" w:after="0"/>
              <w:rPr>
                <w:sz w:val="28"/>
                <w:szCs w:val="28"/>
                <w:lang w:val="uk-UA"/>
              </w:rPr>
            </w:pPr>
            <w:r w:rsidRPr="003460C7">
              <w:rPr>
                <w:sz w:val="28"/>
                <w:szCs w:val="28"/>
                <w:lang w:val="uk-UA"/>
              </w:rPr>
              <w:t>опис проблеми, на вирішення якої спрямований проект</w:t>
            </w:r>
          </w:p>
        </w:tc>
        <w:tc>
          <w:tcPr>
            <w:tcW w:w="1049" w:type="dxa"/>
          </w:tcPr>
          <w:p w:rsidR="00751B77" w:rsidRPr="003460C7" w:rsidRDefault="00753461" w:rsidP="0008530E">
            <w:pPr>
              <w:pStyle w:val="rvps12"/>
              <w:spacing w:before="0" w:after="0"/>
              <w:rPr>
                <w:lang w:val="uk-UA"/>
              </w:rPr>
            </w:pPr>
            <w:r>
              <w:rPr>
                <w:sz w:val="28"/>
                <w:szCs w:val="28"/>
                <w:lang w:val="uk-UA"/>
              </w:rPr>
              <w:t xml:space="preserve">с. </w:t>
            </w:r>
            <w:r w:rsidR="0008530E">
              <w:rPr>
                <w:sz w:val="28"/>
                <w:szCs w:val="28"/>
                <w:lang w:val="uk-UA"/>
              </w:rPr>
              <w:t>5</w:t>
            </w:r>
          </w:p>
        </w:tc>
      </w:tr>
      <w:tr w:rsidR="00751B77" w:rsidRPr="003460C7" w:rsidTr="00854C13">
        <w:trPr>
          <w:jc w:val="center"/>
        </w:trPr>
        <w:tc>
          <w:tcPr>
            <w:tcW w:w="588" w:type="dxa"/>
          </w:tcPr>
          <w:p w:rsidR="00751B77" w:rsidRPr="003460C7" w:rsidRDefault="00751B77" w:rsidP="003611E2">
            <w:pPr>
              <w:pStyle w:val="rvps12"/>
              <w:snapToGrid w:val="0"/>
              <w:spacing w:before="0" w:after="0"/>
              <w:rPr>
                <w:sz w:val="28"/>
                <w:szCs w:val="28"/>
                <w:lang w:val="uk-UA"/>
              </w:rPr>
            </w:pPr>
          </w:p>
        </w:tc>
        <w:tc>
          <w:tcPr>
            <w:tcW w:w="7838" w:type="dxa"/>
          </w:tcPr>
          <w:p w:rsidR="00751B77" w:rsidRPr="003460C7" w:rsidRDefault="00751B77" w:rsidP="003611E2">
            <w:pPr>
              <w:pStyle w:val="rvps14"/>
              <w:spacing w:before="0" w:after="0"/>
              <w:rPr>
                <w:sz w:val="28"/>
                <w:szCs w:val="28"/>
                <w:lang w:val="uk-UA"/>
              </w:rPr>
            </w:pPr>
            <w:r w:rsidRPr="003460C7">
              <w:rPr>
                <w:sz w:val="28"/>
                <w:szCs w:val="28"/>
                <w:lang w:val="uk-UA"/>
              </w:rPr>
              <w:t>мета та завдання проекту</w:t>
            </w:r>
          </w:p>
        </w:tc>
        <w:tc>
          <w:tcPr>
            <w:tcW w:w="1049" w:type="dxa"/>
          </w:tcPr>
          <w:p w:rsidR="00751B77" w:rsidRPr="003460C7" w:rsidRDefault="00753461" w:rsidP="0008530E">
            <w:pPr>
              <w:pStyle w:val="rvps12"/>
              <w:spacing w:before="0" w:after="0"/>
              <w:rPr>
                <w:lang w:val="uk-UA"/>
              </w:rPr>
            </w:pPr>
            <w:r>
              <w:rPr>
                <w:sz w:val="28"/>
                <w:szCs w:val="28"/>
                <w:lang w:val="uk-UA"/>
              </w:rPr>
              <w:t xml:space="preserve">с. </w:t>
            </w:r>
            <w:r w:rsidR="0008530E">
              <w:rPr>
                <w:sz w:val="28"/>
                <w:szCs w:val="28"/>
                <w:lang w:val="uk-UA"/>
              </w:rPr>
              <w:t>6</w:t>
            </w:r>
          </w:p>
        </w:tc>
      </w:tr>
      <w:tr w:rsidR="00751B77" w:rsidRPr="003460C7" w:rsidTr="00854C13">
        <w:trPr>
          <w:jc w:val="center"/>
        </w:trPr>
        <w:tc>
          <w:tcPr>
            <w:tcW w:w="588" w:type="dxa"/>
          </w:tcPr>
          <w:p w:rsidR="00751B77" w:rsidRPr="003460C7" w:rsidRDefault="00751B77" w:rsidP="003611E2">
            <w:pPr>
              <w:pStyle w:val="rvps12"/>
              <w:snapToGrid w:val="0"/>
              <w:spacing w:before="0" w:after="0"/>
              <w:rPr>
                <w:sz w:val="28"/>
                <w:szCs w:val="28"/>
                <w:lang w:val="uk-UA"/>
              </w:rPr>
            </w:pPr>
          </w:p>
        </w:tc>
        <w:tc>
          <w:tcPr>
            <w:tcW w:w="7838" w:type="dxa"/>
          </w:tcPr>
          <w:p w:rsidR="00751B77" w:rsidRPr="003460C7" w:rsidRDefault="00751B77" w:rsidP="003611E2">
            <w:pPr>
              <w:pStyle w:val="rvps14"/>
              <w:spacing w:before="0" w:after="0"/>
              <w:rPr>
                <w:sz w:val="28"/>
                <w:szCs w:val="28"/>
                <w:lang w:val="uk-UA"/>
              </w:rPr>
            </w:pPr>
            <w:r w:rsidRPr="003460C7">
              <w:rPr>
                <w:sz w:val="28"/>
                <w:szCs w:val="28"/>
                <w:lang w:val="uk-UA"/>
              </w:rPr>
              <w:t>основні заходи проекту</w:t>
            </w:r>
          </w:p>
        </w:tc>
        <w:tc>
          <w:tcPr>
            <w:tcW w:w="1049" w:type="dxa"/>
          </w:tcPr>
          <w:p w:rsidR="00751B77" w:rsidRPr="003460C7" w:rsidRDefault="00A628B3" w:rsidP="003611E2">
            <w:pPr>
              <w:pStyle w:val="rvps12"/>
              <w:spacing w:before="0" w:after="0"/>
              <w:rPr>
                <w:lang w:val="uk-UA"/>
              </w:rPr>
            </w:pPr>
            <w:r>
              <w:rPr>
                <w:sz w:val="28"/>
                <w:szCs w:val="28"/>
                <w:lang w:val="uk-UA"/>
              </w:rPr>
              <w:t>с. 7</w:t>
            </w:r>
          </w:p>
        </w:tc>
      </w:tr>
      <w:tr w:rsidR="00854C13" w:rsidRPr="003460C7" w:rsidTr="00564133">
        <w:trPr>
          <w:trHeight w:val="683"/>
          <w:jc w:val="center"/>
        </w:trPr>
        <w:tc>
          <w:tcPr>
            <w:tcW w:w="588" w:type="dxa"/>
          </w:tcPr>
          <w:p w:rsidR="00854C13" w:rsidRPr="00564133" w:rsidRDefault="00854C13" w:rsidP="00564133">
            <w:pPr>
              <w:rPr>
                <w:lang w:eastAsia="ar-SA"/>
              </w:rPr>
            </w:pPr>
          </w:p>
        </w:tc>
        <w:tc>
          <w:tcPr>
            <w:tcW w:w="7838" w:type="dxa"/>
          </w:tcPr>
          <w:p w:rsidR="004853C8" w:rsidRPr="003460C7" w:rsidRDefault="00854C13" w:rsidP="00854C13">
            <w:pPr>
              <w:pStyle w:val="rvps14"/>
              <w:spacing w:before="0" w:after="0"/>
              <w:rPr>
                <w:sz w:val="28"/>
                <w:szCs w:val="28"/>
                <w:lang w:val="uk-UA"/>
              </w:rPr>
            </w:pPr>
            <w:r w:rsidRPr="003460C7">
              <w:rPr>
                <w:sz w:val="28"/>
                <w:szCs w:val="28"/>
                <w:lang w:val="uk-UA"/>
              </w:rPr>
              <w:t>план-графік реалізації заходів проекту</w:t>
            </w:r>
          </w:p>
        </w:tc>
        <w:tc>
          <w:tcPr>
            <w:tcW w:w="1049" w:type="dxa"/>
          </w:tcPr>
          <w:p w:rsidR="00854C13" w:rsidRPr="003460C7" w:rsidRDefault="00854C13" w:rsidP="003611E2">
            <w:pPr>
              <w:pStyle w:val="rvps12"/>
              <w:spacing w:before="0" w:after="0"/>
              <w:rPr>
                <w:sz w:val="28"/>
                <w:szCs w:val="28"/>
                <w:lang w:val="uk-UA"/>
              </w:rPr>
            </w:pPr>
            <w:r>
              <w:rPr>
                <w:sz w:val="28"/>
                <w:szCs w:val="28"/>
                <w:lang w:val="uk-UA"/>
              </w:rPr>
              <w:t xml:space="preserve">с. </w:t>
            </w:r>
            <w:r w:rsidR="0008530E">
              <w:rPr>
                <w:sz w:val="28"/>
                <w:szCs w:val="28"/>
                <w:lang w:val="uk-UA"/>
              </w:rPr>
              <w:t>8</w:t>
            </w:r>
          </w:p>
          <w:p w:rsidR="00854C13" w:rsidRPr="003460C7" w:rsidRDefault="00854C13" w:rsidP="003611E2">
            <w:pPr>
              <w:pStyle w:val="rvps12"/>
              <w:spacing w:after="0"/>
              <w:rPr>
                <w:lang w:val="uk-UA"/>
              </w:rPr>
            </w:pPr>
          </w:p>
        </w:tc>
      </w:tr>
      <w:tr w:rsidR="00854C13" w:rsidRPr="003460C7" w:rsidTr="00854C13">
        <w:trPr>
          <w:trHeight w:val="465"/>
          <w:jc w:val="center"/>
        </w:trPr>
        <w:tc>
          <w:tcPr>
            <w:tcW w:w="588" w:type="dxa"/>
          </w:tcPr>
          <w:p w:rsidR="00854C13" w:rsidRPr="003460C7" w:rsidRDefault="00854C13" w:rsidP="003611E2">
            <w:pPr>
              <w:pStyle w:val="rvps12"/>
              <w:snapToGrid w:val="0"/>
              <w:spacing w:before="0" w:after="0"/>
              <w:rPr>
                <w:sz w:val="28"/>
                <w:szCs w:val="28"/>
                <w:lang w:val="uk-UA"/>
              </w:rPr>
            </w:pPr>
          </w:p>
        </w:tc>
        <w:tc>
          <w:tcPr>
            <w:tcW w:w="7838" w:type="dxa"/>
          </w:tcPr>
          <w:p w:rsidR="00854C13" w:rsidRPr="003460C7" w:rsidRDefault="00854C13" w:rsidP="003611E2">
            <w:pPr>
              <w:pStyle w:val="rvps14"/>
              <w:spacing w:before="0" w:after="0"/>
              <w:rPr>
                <w:sz w:val="28"/>
                <w:szCs w:val="28"/>
                <w:lang w:val="uk-UA"/>
              </w:rPr>
            </w:pPr>
            <w:r w:rsidRPr="003460C7">
              <w:rPr>
                <w:sz w:val="28"/>
                <w:szCs w:val="28"/>
                <w:lang w:val="uk-UA"/>
              </w:rPr>
              <w:t>очікувані кількісні та якісні результати від реалізації проекту</w:t>
            </w:r>
          </w:p>
        </w:tc>
        <w:tc>
          <w:tcPr>
            <w:tcW w:w="1049" w:type="dxa"/>
          </w:tcPr>
          <w:p w:rsidR="00854C13" w:rsidRDefault="00854C13" w:rsidP="0008530E">
            <w:pPr>
              <w:pStyle w:val="rvps12"/>
              <w:spacing w:before="0" w:after="0"/>
              <w:rPr>
                <w:sz w:val="28"/>
                <w:szCs w:val="28"/>
                <w:lang w:val="uk-UA"/>
              </w:rPr>
            </w:pPr>
            <w:r>
              <w:rPr>
                <w:sz w:val="28"/>
                <w:szCs w:val="28"/>
                <w:lang w:val="uk-UA"/>
              </w:rPr>
              <w:t xml:space="preserve">с. </w:t>
            </w:r>
            <w:r w:rsidR="0008530E">
              <w:rPr>
                <w:sz w:val="28"/>
                <w:szCs w:val="28"/>
                <w:lang w:val="uk-UA"/>
              </w:rPr>
              <w:t>8</w:t>
            </w:r>
          </w:p>
        </w:tc>
      </w:tr>
      <w:tr w:rsidR="00751B77" w:rsidRPr="003460C7" w:rsidTr="00854C13">
        <w:trPr>
          <w:jc w:val="center"/>
        </w:trPr>
        <w:tc>
          <w:tcPr>
            <w:tcW w:w="588" w:type="dxa"/>
          </w:tcPr>
          <w:p w:rsidR="00751B77" w:rsidRPr="003460C7" w:rsidRDefault="00751B77" w:rsidP="003611E2">
            <w:pPr>
              <w:pStyle w:val="rvps12"/>
              <w:spacing w:before="0" w:after="0"/>
              <w:rPr>
                <w:sz w:val="28"/>
                <w:szCs w:val="28"/>
                <w:lang w:val="uk-UA"/>
              </w:rPr>
            </w:pPr>
            <w:r w:rsidRPr="003460C7">
              <w:rPr>
                <w:sz w:val="28"/>
                <w:szCs w:val="28"/>
                <w:lang w:val="uk-UA"/>
              </w:rPr>
              <w:t>4.</w:t>
            </w:r>
          </w:p>
        </w:tc>
        <w:tc>
          <w:tcPr>
            <w:tcW w:w="7838" w:type="dxa"/>
          </w:tcPr>
          <w:p w:rsidR="00751B77" w:rsidRPr="003460C7" w:rsidRDefault="00751B77" w:rsidP="003611E2">
            <w:pPr>
              <w:pStyle w:val="rvps14"/>
              <w:spacing w:before="0" w:after="0"/>
              <w:rPr>
                <w:sz w:val="28"/>
                <w:szCs w:val="28"/>
                <w:lang w:val="uk-UA"/>
              </w:rPr>
            </w:pPr>
            <w:r w:rsidRPr="003460C7">
              <w:rPr>
                <w:sz w:val="28"/>
                <w:szCs w:val="28"/>
                <w:lang w:val="uk-UA"/>
              </w:rPr>
              <w:t>Бюджет проекту</w:t>
            </w:r>
          </w:p>
        </w:tc>
        <w:tc>
          <w:tcPr>
            <w:tcW w:w="1049" w:type="dxa"/>
          </w:tcPr>
          <w:p w:rsidR="00751B77" w:rsidRPr="003460C7" w:rsidRDefault="00753461" w:rsidP="0008530E">
            <w:pPr>
              <w:pStyle w:val="rvps12"/>
              <w:spacing w:before="0" w:after="0"/>
              <w:rPr>
                <w:lang w:val="uk-UA"/>
              </w:rPr>
            </w:pPr>
            <w:r>
              <w:rPr>
                <w:sz w:val="28"/>
                <w:szCs w:val="28"/>
                <w:lang w:val="uk-UA"/>
              </w:rPr>
              <w:t xml:space="preserve">с. </w:t>
            </w:r>
            <w:r w:rsidR="0008530E">
              <w:rPr>
                <w:sz w:val="28"/>
                <w:szCs w:val="28"/>
                <w:lang w:val="uk-UA"/>
              </w:rPr>
              <w:t>9</w:t>
            </w:r>
          </w:p>
        </w:tc>
      </w:tr>
      <w:tr w:rsidR="00751B77" w:rsidRPr="003460C7" w:rsidTr="00854C13">
        <w:trPr>
          <w:jc w:val="center"/>
        </w:trPr>
        <w:tc>
          <w:tcPr>
            <w:tcW w:w="588" w:type="dxa"/>
          </w:tcPr>
          <w:p w:rsidR="00751B77" w:rsidRPr="003460C7" w:rsidRDefault="00751B77" w:rsidP="003611E2">
            <w:pPr>
              <w:pStyle w:val="rvps12"/>
              <w:spacing w:before="0" w:after="0"/>
              <w:rPr>
                <w:sz w:val="28"/>
                <w:szCs w:val="28"/>
                <w:lang w:val="uk-UA"/>
              </w:rPr>
            </w:pPr>
            <w:r w:rsidRPr="003460C7">
              <w:rPr>
                <w:sz w:val="28"/>
                <w:szCs w:val="28"/>
                <w:lang w:val="uk-UA"/>
              </w:rPr>
              <w:t>4.1.</w:t>
            </w:r>
          </w:p>
        </w:tc>
        <w:tc>
          <w:tcPr>
            <w:tcW w:w="7838" w:type="dxa"/>
          </w:tcPr>
          <w:p w:rsidR="00751B77" w:rsidRPr="003460C7" w:rsidRDefault="00751B77" w:rsidP="003611E2">
            <w:pPr>
              <w:pStyle w:val="rvps14"/>
              <w:spacing w:before="0" w:after="0"/>
              <w:rPr>
                <w:sz w:val="28"/>
                <w:szCs w:val="28"/>
                <w:lang w:val="uk-UA"/>
              </w:rPr>
            </w:pPr>
            <w:r w:rsidRPr="003460C7">
              <w:rPr>
                <w:sz w:val="28"/>
                <w:szCs w:val="28"/>
                <w:lang w:val="uk-UA"/>
              </w:rPr>
              <w:t>Загальний бюджет проекту</w:t>
            </w:r>
          </w:p>
        </w:tc>
        <w:tc>
          <w:tcPr>
            <w:tcW w:w="1049" w:type="dxa"/>
          </w:tcPr>
          <w:p w:rsidR="00751B77" w:rsidRPr="003460C7" w:rsidRDefault="00753461" w:rsidP="00A7439F">
            <w:pPr>
              <w:pStyle w:val="rvps12"/>
              <w:spacing w:before="0" w:after="0"/>
              <w:rPr>
                <w:lang w:val="uk-UA"/>
              </w:rPr>
            </w:pPr>
            <w:r>
              <w:rPr>
                <w:sz w:val="28"/>
                <w:szCs w:val="28"/>
                <w:lang w:val="uk-UA"/>
              </w:rPr>
              <w:t xml:space="preserve">с. </w:t>
            </w:r>
            <w:r w:rsidR="00A7439F">
              <w:rPr>
                <w:sz w:val="28"/>
                <w:szCs w:val="28"/>
                <w:lang w:val="uk-UA"/>
              </w:rPr>
              <w:t>9</w:t>
            </w:r>
          </w:p>
        </w:tc>
      </w:tr>
      <w:tr w:rsidR="00751B77" w:rsidRPr="003460C7" w:rsidTr="00854C13">
        <w:trPr>
          <w:jc w:val="center"/>
        </w:trPr>
        <w:tc>
          <w:tcPr>
            <w:tcW w:w="588" w:type="dxa"/>
          </w:tcPr>
          <w:p w:rsidR="00751B77" w:rsidRPr="003460C7" w:rsidRDefault="00751B77" w:rsidP="003611E2">
            <w:pPr>
              <w:pStyle w:val="rvps12"/>
              <w:spacing w:before="0" w:after="0"/>
              <w:rPr>
                <w:sz w:val="28"/>
                <w:szCs w:val="28"/>
                <w:lang w:val="uk-UA"/>
              </w:rPr>
            </w:pPr>
            <w:r w:rsidRPr="003460C7">
              <w:rPr>
                <w:sz w:val="28"/>
                <w:szCs w:val="28"/>
                <w:lang w:val="uk-UA"/>
              </w:rPr>
              <w:t>4.2.</w:t>
            </w:r>
          </w:p>
        </w:tc>
        <w:tc>
          <w:tcPr>
            <w:tcW w:w="7838" w:type="dxa"/>
          </w:tcPr>
          <w:p w:rsidR="00751B77" w:rsidRPr="003460C7" w:rsidRDefault="00751B77" w:rsidP="003611E2">
            <w:pPr>
              <w:pStyle w:val="rvps14"/>
              <w:spacing w:before="0" w:after="0"/>
              <w:rPr>
                <w:sz w:val="28"/>
                <w:szCs w:val="28"/>
                <w:lang w:val="uk-UA"/>
              </w:rPr>
            </w:pPr>
            <w:r w:rsidRPr="003460C7">
              <w:rPr>
                <w:sz w:val="28"/>
                <w:szCs w:val="28"/>
                <w:lang w:val="uk-UA"/>
              </w:rPr>
              <w:t>Розклад бюджету за статтями видатків</w:t>
            </w:r>
          </w:p>
        </w:tc>
        <w:tc>
          <w:tcPr>
            <w:tcW w:w="1049" w:type="dxa"/>
          </w:tcPr>
          <w:p w:rsidR="00751B77" w:rsidRPr="003460C7" w:rsidRDefault="00753461" w:rsidP="004853C8">
            <w:pPr>
              <w:pStyle w:val="rvps12"/>
              <w:spacing w:before="0" w:after="0"/>
              <w:rPr>
                <w:lang w:val="uk-UA"/>
              </w:rPr>
            </w:pPr>
            <w:r>
              <w:rPr>
                <w:sz w:val="28"/>
                <w:szCs w:val="28"/>
                <w:lang w:val="uk-UA"/>
              </w:rPr>
              <w:t xml:space="preserve">с. </w:t>
            </w:r>
            <w:r w:rsidR="004853C8">
              <w:rPr>
                <w:sz w:val="28"/>
                <w:szCs w:val="28"/>
                <w:lang w:val="uk-UA"/>
              </w:rPr>
              <w:t>9</w:t>
            </w:r>
          </w:p>
        </w:tc>
      </w:tr>
      <w:tr w:rsidR="00751B77" w:rsidRPr="003460C7" w:rsidTr="00854C13">
        <w:trPr>
          <w:trHeight w:val="46"/>
          <w:jc w:val="center"/>
        </w:trPr>
        <w:tc>
          <w:tcPr>
            <w:tcW w:w="588" w:type="dxa"/>
          </w:tcPr>
          <w:p w:rsidR="00751B77" w:rsidRPr="003460C7" w:rsidRDefault="00751B77" w:rsidP="00BC4D25">
            <w:pPr>
              <w:pStyle w:val="rvps12"/>
              <w:spacing w:before="0" w:after="0"/>
              <w:rPr>
                <w:sz w:val="28"/>
                <w:szCs w:val="28"/>
                <w:lang w:val="uk-UA"/>
              </w:rPr>
            </w:pPr>
            <w:r w:rsidRPr="003460C7">
              <w:rPr>
                <w:sz w:val="28"/>
                <w:szCs w:val="28"/>
                <w:lang w:val="uk-UA"/>
              </w:rPr>
              <w:t>4.</w:t>
            </w:r>
            <w:r w:rsidR="00BC4D25">
              <w:rPr>
                <w:sz w:val="28"/>
                <w:szCs w:val="28"/>
                <w:lang w:val="uk-UA"/>
              </w:rPr>
              <w:t>3</w:t>
            </w:r>
            <w:r w:rsidRPr="003460C7">
              <w:rPr>
                <w:sz w:val="28"/>
                <w:szCs w:val="28"/>
                <w:lang w:val="uk-UA"/>
              </w:rPr>
              <w:t>.</w:t>
            </w:r>
          </w:p>
        </w:tc>
        <w:tc>
          <w:tcPr>
            <w:tcW w:w="7838" w:type="dxa"/>
          </w:tcPr>
          <w:p w:rsidR="00751B77" w:rsidRPr="003460C7" w:rsidRDefault="00751B77" w:rsidP="003611E2">
            <w:pPr>
              <w:pStyle w:val="rvps14"/>
              <w:spacing w:before="0" w:after="0"/>
              <w:rPr>
                <w:sz w:val="28"/>
                <w:szCs w:val="28"/>
                <w:lang w:val="uk-UA"/>
              </w:rPr>
            </w:pPr>
            <w:r w:rsidRPr="003460C7">
              <w:rPr>
                <w:sz w:val="28"/>
                <w:szCs w:val="28"/>
                <w:lang w:val="uk-UA"/>
              </w:rPr>
              <w:t>Розрахунок вартості проекту</w:t>
            </w:r>
          </w:p>
        </w:tc>
        <w:tc>
          <w:tcPr>
            <w:tcW w:w="1049" w:type="dxa"/>
          </w:tcPr>
          <w:p w:rsidR="00751B77" w:rsidRPr="003460C7" w:rsidRDefault="00E148B5" w:rsidP="00690E66">
            <w:pPr>
              <w:pStyle w:val="rvps12"/>
              <w:spacing w:before="0" w:after="0"/>
              <w:rPr>
                <w:lang w:val="uk-UA"/>
              </w:rPr>
            </w:pPr>
            <w:r>
              <w:rPr>
                <w:sz w:val="28"/>
                <w:szCs w:val="28"/>
                <w:lang w:val="uk-UA"/>
              </w:rPr>
              <w:t xml:space="preserve">с. </w:t>
            </w:r>
            <w:r w:rsidR="00690E66">
              <w:rPr>
                <w:sz w:val="28"/>
                <w:szCs w:val="28"/>
                <w:lang w:val="uk-UA"/>
              </w:rPr>
              <w:t>10</w:t>
            </w:r>
          </w:p>
        </w:tc>
      </w:tr>
      <w:tr w:rsidR="00751B77" w:rsidRPr="003460C7" w:rsidTr="00854C13">
        <w:trPr>
          <w:trHeight w:val="46"/>
          <w:jc w:val="center"/>
        </w:trPr>
        <w:tc>
          <w:tcPr>
            <w:tcW w:w="588" w:type="dxa"/>
          </w:tcPr>
          <w:p w:rsidR="00751B77" w:rsidRPr="003460C7" w:rsidRDefault="00BC4D25" w:rsidP="003611E2">
            <w:pPr>
              <w:pStyle w:val="rvps12"/>
              <w:spacing w:before="0" w:after="0"/>
              <w:rPr>
                <w:sz w:val="28"/>
                <w:szCs w:val="28"/>
                <w:lang w:val="uk-UA"/>
              </w:rPr>
            </w:pPr>
            <w:r>
              <w:rPr>
                <w:sz w:val="28"/>
                <w:szCs w:val="28"/>
                <w:lang w:val="uk-UA"/>
              </w:rPr>
              <w:t>5</w:t>
            </w:r>
            <w:r w:rsidR="00751B77" w:rsidRPr="003460C7">
              <w:rPr>
                <w:sz w:val="28"/>
                <w:szCs w:val="28"/>
                <w:lang w:val="uk-UA"/>
              </w:rPr>
              <w:t>.</w:t>
            </w:r>
          </w:p>
        </w:tc>
        <w:tc>
          <w:tcPr>
            <w:tcW w:w="7838" w:type="dxa"/>
          </w:tcPr>
          <w:p w:rsidR="00751B77" w:rsidRPr="003460C7" w:rsidRDefault="00751B77" w:rsidP="003611E2">
            <w:pPr>
              <w:pStyle w:val="rvps14"/>
              <w:spacing w:before="0" w:after="0"/>
              <w:rPr>
                <w:sz w:val="28"/>
                <w:szCs w:val="28"/>
                <w:lang w:val="uk-UA"/>
              </w:rPr>
            </w:pPr>
            <w:r w:rsidRPr="003460C7">
              <w:rPr>
                <w:sz w:val="28"/>
                <w:szCs w:val="28"/>
                <w:lang w:val="uk-UA"/>
              </w:rPr>
              <w:t>Додатки</w:t>
            </w:r>
          </w:p>
        </w:tc>
        <w:tc>
          <w:tcPr>
            <w:tcW w:w="1049" w:type="dxa"/>
          </w:tcPr>
          <w:p w:rsidR="00751B77" w:rsidRPr="003460C7" w:rsidRDefault="00753461" w:rsidP="00A7439F">
            <w:pPr>
              <w:pStyle w:val="rvps12"/>
              <w:spacing w:before="0" w:after="0"/>
              <w:rPr>
                <w:sz w:val="28"/>
                <w:szCs w:val="28"/>
                <w:lang w:val="uk-UA"/>
              </w:rPr>
            </w:pPr>
            <w:r>
              <w:rPr>
                <w:sz w:val="28"/>
                <w:szCs w:val="28"/>
                <w:lang w:val="uk-UA"/>
              </w:rPr>
              <w:t xml:space="preserve">с. </w:t>
            </w:r>
            <w:r w:rsidR="0008530E">
              <w:rPr>
                <w:sz w:val="28"/>
                <w:szCs w:val="28"/>
                <w:lang w:val="uk-UA"/>
              </w:rPr>
              <w:t>1</w:t>
            </w:r>
            <w:r w:rsidR="00A7439F">
              <w:rPr>
                <w:sz w:val="28"/>
                <w:szCs w:val="28"/>
                <w:lang w:val="uk-UA"/>
              </w:rPr>
              <w:t>0</w:t>
            </w:r>
          </w:p>
        </w:tc>
      </w:tr>
    </w:tbl>
    <w:p w:rsidR="00751B77" w:rsidRDefault="00751B77">
      <w:pPr>
        <w:spacing w:after="200" w:line="276" w:lineRule="auto"/>
        <w:rPr>
          <w:b/>
          <w:bCs/>
          <w:color w:val="auto"/>
          <w:sz w:val="26"/>
          <w:szCs w:val="26"/>
        </w:rPr>
      </w:pPr>
    </w:p>
    <w:p w:rsidR="00751B77" w:rsidRDefault="00751B77">
      <w:pPr>
        <w:spacing w:after="200" w:line="276" w:lineRule="auto"/>
        <w:rPr>
          <w:b/>
          <w:bCs/>
          <w:color w:val="auto"/>
          <w:sz w:val="26"/>
          <w:szCs w:val="26"/>
        </w:rPr>
      </w:pPr>
    </w:p>
    <w:p w:rsidR="00751B77" w:rsidRDefault="00751B77">
      <w:pPr>
        <w:spacing w:after="200" w:line="276" w:lineRule="auto"/>
        <w:rPr>
          <w:b/>
          <w:bCs/>
          <w:color w:val="auto"/>
          <w:sz w:val="26"/>
          <w:szCs w:val="26"/>
        </w:rPr>
      </w:pPr>
    </w:p>
    <w:p w:rsidR="00751B77" w:rsidRDefault="00751B77">
      <w:pPr>
        <w:spacing w:after="200" w:line="276" w:lineRule="auto"/>
        <w:rPr>
          <w:b/>
          <w:bCs/>
          <w:color w:val="auto"/>
          <w:sz w:val="26"/>
          <w:szCs w:val="26"/>
        </w:rPr>
      </w:pPr>
    </w:p>
    <w:p w:rsidR="00BC4D25" w:rsidRDefault="00BC4D25">
      <w:pPr>
        <w:spacing w:after="200" w:line="276" w:lineRule="auto"/>
        <w:rPr>
          <w:b/>
          <w:bCs/>
          <w:color w:val="auto"/>
          <w:sz w:val="26"/>
          <w:szCs w:val="26"/>
        </w:rPr>
      </w:pPr>
    </w:p>
    <w:p w:rsidR="00751B77" w:rsidRDefault="00751B77">
      <w:pPr>
        <w:spacing w:after="200" w:line="276" w:lineRule="auto"/>
        <w:rPr>
          <w:b/>
          <w:bCs/>
          <w:color w:val="auto"/>
          <w:sz w:val="26"/>
          <w:szCs w:val="26"/>
        </w:rPr>
      </w:pPr>
    </w:p>
    <w:p w:rsidR="004853C8" w:rsidRDefault="004853C8">
      <w:pPr>
        <w:spacing w:after="200" w:line="276" w:lineRule="auto"/>
        <w:rPr>
          <w:b/>
          <w:bCs/>
          <w:color w:val="auto"/>
          <w:sz w:val="26"/>
          <w:szCs w:val="26"/>
        </w:rPr>
      </w:pPr>
    </w:p>
    <w:p w:rsidR="004853C8" w:rsidRDefault="004853C8">
      <w:pPr>
        <w:spacing w:after="200" w:line="276" w:lineRule="auto"/>
        <w:rPr>
          <w:b/>
          <w:bCs/>
          <w:color w:val="auto"/>
          <w:sz w:val="26"/>
          <w:szCs w:val="26"/>
        </w:rPr>
      </w:pPr>
    </w:p>
    <w:p w:rsidR="00BC4D25" w:rsidRDefault="00BC4D25">
      <w:pPr>
        <w:spacing w:after="200" w:line="276" w:lineRule="auto"/>
        <w:rPr>
          <w:b/>
          <w:bCs/>
          <w:color w:val="auto"/>
          <w:sz w:val="26"/>
          <w:szCs w:val="26"/>
        </w:rPr>
      </w:pPr>
    </w:p>
    <w:p w:rsidR="00751B77" w:rsidRDefault="00751B77" w:rsidP="001E1861">
      <w:pPr>
        <w:tabs>
          <w:tab w:val="left" w:pos="7020"/>
        </w:tabs>
        <w:jc w:val="center"/>
        <w:rPr>
          <w:b/>
          <w:bCs/>
          <w:color w:val="auto"/>
          <w:sz w:val="26"/>
          <w:szCs w:val="26"/>
        </w:rPr>
      </w:pPr>
      <w:r>
        <w:rPr>
          <w:b/>
          <w:bCs/>
          <w:color w:val="auto"/>
          <w:sz w:val="26"/>
          <w:szCs w:val="26"/>
        </w:rPr>
        <w:lastRenderedPageBreak/>
        <w:t>2</w:t>
      </w:r>
      <w:r w:rsidRPr="00F85D94">
        <w:rPr>
          <w:b/>
          <w:bCs/>
          <w:color w:val="auto"/>
          <w:sz w:val="26"/>
          <w:szCs w:val="26"/>
        </w:rPr>
        <w:t>.</w:t>
      </w:r>
      <w:r w:rsidRPr="00901DA2">
        <w:rPr>
          <w:b/>
          <w:bCs/>
          <w:color w:val="auto"/>
          <w:sz w:val="26"/>
          <w:szCs w:val="26"/>
        </w:rPr>
        <w:t> </w:t>
      </w:r>
      <w:r w:rsidRPr="00901DA2">
        <w:rPr>
          <w:b/>
          <w:bCs/>
          <w:sz w:val="26"/>
          <w:szCs w:val="26"/>
          <w:lang w:eastAsia="ar-SA"/>
        </w:rPr>
        <w:t>ЗАГАЛЬНА ХАРАКТЕРИСТИКА</w:t>
      </w:r>
      <w:r w:rsidRPr="00901DA2">
        <w:rPr>
          <w:b/>
          <w:bCs/>
          <w:color w:val="auto"/>
          <w:sz w:val="26"/>
          <w:szCs w:val="26"/>
        </w:rPr>
        <w:t xml:space="preserve"> ПРОЕКТ</w:t>
      </w:r>
      <w:r>
        <w:rPr>
          <w:b/>
          <w:bCs/>
          <w:color w:val="auto"/>
          <w:sz w:val="26"/>
          <w:szCs w:val="26"/>
        </w:rPr>
        <w:t>НОЇ ЗАЯВКИ.</w:t>
      </w:r>
    </w:p>
    <w:p w:rsidR="00751B77" w:rsidRPr="00901DA2" w:rsidRDefault="00751B77" w:rsidP="001E1861">
      <w:pPr>
        <w:tabs>
          <w:tab w:val="left" w:pos="7020"/>
        </w:tabs>
        <w:jc w:val="center"/>
        <w:rPr>
          <w:b/>
          <w:bCs/>
          <w:sz w:val="26"/>
          <w:szCs w:val="26"/>
          <w:lang w:val="ru-RU"/>
        </w:rPr>
      </w:pPr>
    </w:p>
    <w:p w:rsidR="00751B77" w:rsidRPr="00B120D7" w:rsidRDefault="00751B77" w:rsidP="001E1861">
      <w:pPr>
        <w:tabs>
          <w:tab w:val="left" w:pos="7020"/>
        </w:tabs>
        <w:jc w:val="center"/>
        <w:rPr>
          <w:color w:val="auto"/>
          <w:sz w:val="12"/>
          <w:szCs w:val="12"/>
          <w:lang w:val="ru-RU"/>
        </w:rPr>
      </w:pPr>
    </w:p>
    <w:tbl>
      <w:tblPr>
        <w:tblW w:w="1006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78"/>
        <w:gridCol w:w="1346"/>
        <w:gridCol w:w="1347"/>
        <w:gridCol w:w="1347"/>
        <w:gridCol w:w="1347"/>
      </w:tblGrid>
      <w:tr w:rsidR="00751B77" w:rsidRPr="00F53FDB">
        <w:trPr>
          <w:trHeight w:val="513"/>
        </w:trPr>
        <w:tc>
          <w:tcPr>
            <w:tcW w:w="4678" w:type="dxa"/>
            <w:vAlign w:val="center"/>
          </w:tcPr>
          <w:p w:rsidR="00751B77" w:rsidRPr="003F099B" w:rsidRDefault="00751B77" w:rsidP="00171EB7">
            <w:pPr>
              <w:jc w:val="both"/>
              <w:rPr>
                <w:color w:val="auto"/>
                <w:sz w:val="26"/>
                <w:szCs w:val="26"/>
              </w:rPr>
            </w:pPr>
            <w:r w:rsidRPr="003F099B">
              <w:rPr>
                <w:color w:val="auto"/>
                <w:sz w:val="26"/>
                <w:szCs w:val="26"/>
              </w:rPr>
              <w:t>Назва проекту</w:t>
            </w:r>
            <w:r w:rsidRPr="003F099B">
              <w:rPr>
                <w:color w:val="auto"/>
                <w:sz w:val="26"/>
                <w:szCs w:val="26"/>
                <w:lang w:val="ru-RU"/>
              </w:rPr>
              <w:t>,</w:t>
            </w:r>
            <w:r w:rsidRPr="003F099B">
              <w:rPr>
                <w:color w:val="auto"/>
                <w:sz w:val="26"/>
                <w:szCs w:val="26"/>
              </w:rPr>
              <w:t xml:space="preserve"> що</w:t>
            </w:r>
            <w:r w:rsidRPr="003F099B">
              <w:rPr>
                <w:sz w:val="26"/>
                <w:szCs w:val="26"/>
              </w:rPr>
              <w:t xml:space="preserve"> може реалізовуватися за рахунок коштів субвенції з державного бюджету місцевим бюджетам на формування інфраструктури об’єднаних територіальних громад (далі – проект) </w:t>
            </w:r>
          </w:p>
        </w:tc>
        <w:tc>
          <w:tcPr>
            <w:tcW w:w="5387" w:type="dxa"/>
            <w:gridSpan w:val="4"/>
          </w:tcPr>
          <w:p w:rsidR="00751B77" w:rsidRPr="003F099B" w:rsidRDefault="00751B77" w:rsidP="0058286D">
            <w:pPr>
              <w:jc w:val="both"/>
              <w:rPr>
                <w:color w:val="auto"/>
                <w:sz w:val="26"/>
                <w:szCs w:val="26"/>
              </w:rPr>
            </w:pPr>
            <w:r w:rsidRPr="003F099B">
              <w:rPr>
                <w:color w:val="auto"/>
                <w:sz w:val="26"/>
                <w:szCs w:val="26"/>
              </w:rPr>
              <w:t>«</w:t>
            </w:r>
            <w:r w:rsidR="006E2118" w:rsidRPr="003F099B">
              <w:rPr>
                <w:bCs/>
                <w:sz w:val="26"/>
                <w:szCs w:val="26"/>
              </w:rPr>
              <w:t>Придбання спецтехніки та виробничого обладнання</w:t>
            </w:r>
            <w:r w:rsidR="00CC076F">
              <w:rPr>
                <w:bCs/>
                <w:sz w:val="26"/>
                <w:szCs w:val="26"/>
              </w:rPr>
              <w:t xml:space="preserve"> </w:t>
            </w:r>
            <w:r w:rsidR="00CC076F" w:rsidRPr="00CC076F">
              <w:rPr>
                <w:bCs/>
                <w:sz w:val="26"/>
                <w:szCs w:val="26"/>
              </w:rPr>
              <w:t>(</w:t>
            </w:r>
            <w:proofErr w:type="spellStart"/>
            <w:r w:rsidR="0058286D">
              <w:rPr>
                <w:bCs/>
                <w:sz w:val="26"/>
                <w:szCs w:val="26"/>
              </w:rPr>
              <w:t>екскаватора-наватнажувача</w:t>
            </w:r>
            <w:proofErr w:type="spellEnd"/>
            <w:r w:rsidR="00E1506C">
              <w:rPr>
                <w:bCs/>
                <w:sz w:val="26"/>
                <w:szCs w:val="26"/>
              </w:rPr>
              <w:t xml:space="preserve">, сміттєвозу </w:t>
            </w:r>
            <w:r w:rsidR="00CC076F" w:rsidRPr="00CC076F">
              <w:rPr>
                <w:bCs/>
                <w:sz w:val="26"/>
                <w:szCs w:val="26"/>
              </w:rPr>
              <w:t xml:space="preserve">) </w:t>
            </w:r>
            <w:r w:rsidR="006E2118" w:rsidRPr="00CC076F">
              <w:rPr>
                <w:bCs/>
                <w:sz w:val="26"/>
                <w:szCs w:val="26"/>
              </w:rPr>
              <w:t xml:space="preserve"> </w:t>
            </w:r>
            <w:r w:rsidR="006E2118" w:rsidRPr="003F099B">
              <w:rPr>
                <w:bCs/>
                <w:sz w:val="26"/>
                <w:szCs w:val="26"/>
              </w:rPr>
              <w:t>для Комунального підприємства Станіславської сільської ради «Надія»</w:t>
            </w:r>
          </w:p>
        </w:tc>
      </w:tr>
      <w:tr w:rsidR="00751B77" w:rsidRPr="00F53FDB">
        <w:trPr>
          <w:trHeight w:val="513"/>
        </w:trPr>
        <w:tc>
          <w:tcPr>
            <w:tcW w:w="4678" w:type="dxa"/>
            <w:vAlign w:val="center"/>
          </w:tcPr>
          <w:p w:rsidR="00751B77" w:rsidRPr="003F099B" w:rsidRDefault="00751B77" w:rsidP="00171EB7">
            <w:pPr>
              <w:jc w:val="both"/>
              <w:rPr>
                <w:color w:val="auto"/>
                <w:sz w:val="26"/>
                <w:szCs w:val="26"/>
              </w:rPr>
            </w:pPr>
            <w:r w:rsidRPr="003F099B">
              <w:rPr>
                <w:color w:val="auto"/>
                <w:sz w:val="26"/>
                <w:szCs w:val="26"/>
              </w:rPr>
              <w:t>Заявник (найменування виконавчого комітету міської, селищної, сільської ради об’єднаної територіальної громади)</w:t>
            </w:r>
          </w:p>
        </w:tc>
        <w:tc>
          <w:tcPr>
            <w:tcW w:w="5387" w:type="dxa"/>
            <w:gridSpan w:val="4"/>
          </w:tcPr>
          <w:p w:rsidR="00751B77" w:rsidRPr="003F099B" w:rsidRDefault="00200302" w:rsidP="003E7381">
            <w:pPr>
              <w:jc w:val="both"/>
              <w:rPr>
                <w:color w:val="auto"/>
                <w:sz w:val="26"/>
                <w:szCs w:val="26"/>
              </w:rPr>
            </w:pPr>
            <w:r w:rsidRPr="00200302">
              <w:rPr>
                <w:color w:val="auto"/>
                <w:sz w:val="26"/>
                <w:szCs w:val="26"/>
              </w:rPr>
              <w:t>Виконавчий комітет Станіславської сільської ради Білозерського району Херсонської області</w:t>
            </w:r>
          </w:p>
        </w:tc>
      </w:tr>
      <w:tr w:rsidR="00751B77" w:rsidRPr="00F53FDB">
        <w:trPr>
          <w:trHeight w:val="513"/>
        </w:trPr>
        <w:tc>
          <w:tcPr>
            <w:tcW w:w="4678" w:type="dxa"/>
          </w:tcPr>
          <w:p w:rsidR="00751B77" w:rsidRPr="003F099B" w:rsidRDefault="00751B77" w:rsidP="00171EB7">
            <w:pPr>
              <w:jc w:val="both"/>
              <w:rPr>
                <w:color w:val="auto"/>
                <w:sz w:val="26"/>
                <w:szCs w:val="26"/>
              </w:rPr>
            </w:pPr>
            <w:r w:rsidRPr="003F099B">
              <w:rPr>
                <w:sz w:val="26"/>
                <w:szCs w:val="26"/>
              </w:rPr>
              <w:t xml:space="preserve">Номер і назва завдання з плану соціально-економічного розвитку об’єднаної територіальної громади (із зазначенням дати прийняття та номера рішення ради про схвалення такого плану), якому відповідає проект </w:t>
            </w:r>
          </w:p>
        </w:tc>
        <w:tc>
          <w:tcPr>
            <w:tcW w:w="5387" w:type="dxa"/>
            <w:gridSpan w:val="4"/>
          </w:tcPr>
          <w:p w:rsidR="00751B77" w:rsidRPr="00F75233" w:rsidRDefault="00751B77" w:rsidP="00854C13">
            <w:pPr>
              <w:pStyle w:val="a3"/>
              <w:spacing w:before="0" w:beforeAutospacing="0" w:after="0" w:afterAutospacing="0"/>
              <w:jc w:val="both"/>
              <w:textAlignment w:val="baseline"/>
              <w:rPr>
                <w:sz w:val="26"/>
                <w:szCs w:val="26"/>
                <w:lang w:val="uk-UA"/>
              </w:rPr>
            </w:pPr>
            <w:r w:rsidRPr="003F099B">
              <w:rPr>
                <w:color w:val="000000"/>
                <w:sz w:val="26"/>
                <w:szCs w:val="26"/>
                <w:lang w:val="uk-UA"/>
              </w:rPr>
              <w:t>Програма соціально-економічного та культурного розв</w:t>
            </w:r>
            <w:r w:rsidR="00200302">
              <w:rPr>
                <w:color w:val="000000"/>
                <w:sz w:val="26"/>
                <w:szCs w:val="26"/>
                <w:lang w:val="uk-UA"/>
              </w:rPr>
              <w:t>итку  Станіславської об’єднаної територіальної громади</w:t>
            </w:r>
            <w:r w:rsidRPr="003F099B">
              <w:rPr>
                <w:color w:val="000000"/>
                <w:sz w:val="26"/>
                <w:szCs w:val="26"/>
                <w:lang w:val="uk-UA"/>
              </w:rPr>
              <w:t xml:space="preserve"> на 201</w:t>
            </w:r>
            <w:r w:rsidR="0058286D">
              <w:rPr>
                <w:color w:val="000000"/>
                <w:sz w:val="26"/>
                <w:szCs w:val="26"/>
                <w:lang w:val="uk-UA"/>
              </w:rPr>
              <w:t>9</w:t>
            </w:r>
            <w:r w:rsidRPr="003F099B">
              <w:rPr>
                <w:color w:val="000000"/>
                <w:sz w:val="26"/>
                <w:szCs w:val="26"/>
                <w:lang w:val="uk-UA"/>
              </w:rPr>
              <w:t xml:space="preserve"> рік (затверджено рішенням сесії Ст</w:t>
            </w:r>
            <w:r w:rsidR="00724AC5">
              <w:rPr>
                <w:color w:val="000000"/>
                <w:sz w:val="26"/>
                <w:szCs w:val="26"/>
                <w:lang w:val="uk-UA"/>
              </w:rPr>
              <w:t>аніславської сільської ради  №335/662</w:t>
            </w:r>
            <w:r w:rsidRPr="003F099B">
              <w:rPr>
                <w:color w:val="000000"/>
                <w:sz w:val="26"/>
                <w:szCs w:val="26"/>
                <w:lang w:val="uk-UA"/>
              </w:rPr>
              <w:t xml:space="preserve"> від 2</w:t>
            </w:r>
            <w:r w:rsidR="00724AC5">
              <w:rPr>
                <w:color w:val="000000"/>
                <w:sz w:val="26"/>
                <w:szCs w:val="26"/>
                <w:lang w:val="uk-UA"/>
              </w:rPr>
              <w:t>1</w:t>
            </w:r>
            <w:r w:rsidRPr="003F099B">
              <w:rPr>
                <w:color w:val="000000"/>
                <w:sz w:val="26"/>
                <w:szCs w:val="26"/>
                <w:lang w:val="uk-UA"/>
              </w:rPr>
              <w:t xml:space="preserve"> грудня 201</w:t>
            </w:r>
            <w:r w:rsidR="00724AC5">
              <w:rPr>
                <w:color w:val="000000"/>
                <w:sz w:val="26"/>
                <w:szCs w:val="26"/>
                <w:lang w:val="uk-UA"/>
              </w:rPr>
              <w:t>8</w:t>
            </w:r>
            <w:r w:rsidRPr="003F099B">
              <w:rPr>
                <w:color w:val="000000"/>
                <w:sz w:val="26"/>
                <w:szCs w:val="26"/>
                <w:lang w:val="uk-UA"/>
              </w:rPr>
              <w:t>р.</w:t>
            </w:r>
            <w:r w:rsidR="001E43E1">
              <w:rPr>
                <w:color w:val="000000"/>
                <w:sz w:val="26"/>
                <w:szCs w:val="26"/>
                <w:lang w:val="uk-UA"/>
              </w:rPr>
              <w:t>,</w:t>
            </w:r>
            <w:r w:rsidR="00000691" w:rsidRPr="003F099B">
              <w:rPr>
                <w:color w:val="000000"/>
                <w:sz w:val="26"/>
                <w:szCs w:val="26"/>
                <w:lang w:val="uk-UA"/>
              </w:rPr>
              <w:t xml:space="preserve"> </w:t>
            </w:r>
            <w:r w:rsidR="00000691" w:rsidRPr="003F099B">
              <w:rPr>
                <w:bCs/>
                <w:sz w:val="26"/>
                <w:szCs w:val="26"/>
                <w:lang w:val="uk-UA"/>
              </w:rPr>
              <w:t xml:space="preserve">з внесеними змінами рішенням сесії </w:t>
            </w:r>
            <w:r w:rsidR="00000691" w:rsidRPr="00F75233">
              <w:rPr>
                <w:bCs/>
                <w:sz w:val="26"/>
                <w:szCs w:val="26"/>
                <w:lang w:val="uk-UA"/>
              </w:rPr>
              <w:t>№</w:t>
            </w:r>
            <w:r w:rsidR="00F75233" w:rsidRPr="00F75233">
              <w:rPr>
                <w:bCs/>
                <w:sz w:val="26"/>
                <w:szCs w:val="26"/>
                <w:lang w:val="uk-UA"/>
              </w:rPr>
              <w:t>508</w:t>
            </w:r>
            <w:r w:rsidR="00000691" w:rsidRPr="00F75233">
              <w:rPr>
                <w:bCs/>
                <w:sz w:val="26"/>
                <w:szCs w:val="26"/>
                <w:lang w:val="uk-UA"/>
              </w:rPr>
              <w:t>/</w:t>
            </w:r>
            <w:r w:rsidR="00F75233" w:rsidRPr="00F75233">
              <w:rPr>
                <w:bCs/>
                <w:sz w:val="26"/>
                <w:szCs w:val="26"/>
                <w:lang w:val="uk-UA"/>
              </w:rPr>
              <w:t>835</w:t>
            </w:r>
            <w:r w:rsidR="00000691" w:rsidRPr="00F75233">
              <w:rPr>
                <w:bCs/>
                <w:sz w:val="26"/>
                <w:szCs w:val="26"/>
                <w:lang w:val="uk-UA"/>
              </w:rPr>
              <w:t xml:space="preserve"> від 1</w:t>
            </w:r>
            <w:r w:rsidR="00F75233" w:rsidRPr="00F75233">
              <w:rPr>
                <w:bCs/>
                <w:sz w:val="26"/>
                <w:szCs w:val="26"/>
                <w:lang w:val="uk-UA"/>
              </w:rPr>
              <w:t>1</w:t>
            </w:r>
            <w:r w:rsidR="00000691" w:rsidRPr="00F75233">
              <w:rPr>
                <w:bCs/>
                <w:sz w:val="26"/>
                <w:szCs w:val="26"/>
                <w:lang w:val="uk-UA"/>
              </w:rPr>
              <w:t>.0</w:t>
            </w:r>
            <w:r w:rsidR="00F75233" w:rsidRPr="00F75233">
              <w:rPr>
                <w:bCs/>
                <w:sz w:val="26"/>
                <w:szCs w:val="26"/>
                <w:lang w:val="uk-UA"/>
              </w:rPr>
              <w:t>6</w:t>
            </w:r>
            <w:r w:rsidR="00000691" w:rsidRPr="00F75233">
              <w:rPr>
                <w:bCs/>
                <w:sz w:val="26"/>
                <w:szCs w:val="26"/>
                <w:lang w:val="uk-UA"/>
              </w:rPr>
              <w:t>.201</w:t>
            </w:r>
            <w:r w:rsidR="00F75233" w:rsidRPr="00F75233">
              <w:rPr>
                <w:bCs/>
                <w:sz w:val="26"/>
                <w:szCs w:val="26"/>
                <w:lang w:val="uk-UA"/>
              </w:rPr>
              <w:t>9</w:t>
            </w:r>
            <w:r w:rsidR="00000691" w:rsidRPr="00F75233">
              <w:rPr>
                <w:bCs/>
                <w:sz w:val="26"/>
                <w:szCs w:val="26"/>
                <w:lang w:val="uk-UA"/>
              </w:rPr>
              <w:t>р.</w:t>
            </w:r>
            <w:r w:rsidRPr="00F75233">
              <w:rPr>
                <w:sz w:val="26"/>
                <w:szCs w:val="26"/>
                <w:lang w:val="uk-UA"/>
              </w:rPr>
              <w:t>)</w:t>
            </w:r>
          </w:p>
          <w:p w:rsidR="00751B77" w:rsidRPr="003F099B" w:rsidRDefault="00751B77" w:rsidP="00854C13">
            <w:pPr>
              <w:pStyle w:val="a3"/>
              <w:spacing w:before="0" w:beforeAutospacing="0" w:after="0" w:afterAutospacing="0"/>
              <w:jc w:val="both"/>
              <w:textAlignment w:val="baseline"/>
              <w:rPr>
                <w:color w:val="000000"/>
                <w:sz w:val="26"/>
                <w:szCs w:val="26"/>
                <w:lang w:val="uk-UA"/>
              </w:rPr>
            </w:pPr>
            <w:r w:rsidRPr="003F099B">
              <w:rPr>
                <w:color w:val="000000"/>
                <w:sz w:val="26"/>
                <w:szCs w:val="26"/>
                <w:lang w:val="uk-UA"/>
              </w:rPr>
              <w:t xml:space="preserve">Пункт </w:t>
            </w:r>
            <w:r w:rsidR="00296920">
              <w:rPr>
                <w:color w:val="000000"/>
                <w:sz w:val="26"/>
                <w:szCs w:val="26"/>
                <w:lang w:val="uk-UA"/>
              </w:rPr>
              <w:t>2</w:t>
            </w:r>
            <w:r w:rsidRPr="003F099B">
              <w:rPr>
                <w:color w:val="000000"/>
                <w:sz w:val="26"/>
                <w:szCs w:val="26"/>
                <w:lang w:val="uk-UA"/>
              </w:rPr>
              <w:t>.</w:t>
            </w:r>
            <w:r w:rsidR="00296920">
              <w:rPr>
                <w:color w:val="000000"/>
                <w:sz w:val="26"/>
                <w:szCs w:val="26"/>
                <w:lang w:val="uk-UA"/>
              </w:rPr>
              <w:t>7</w:t>
            </w:r>
            <w:r w:rsidRPr="003F099B">
              <w:rPr>
                <w:color w:val="000000"/>
                <w:sz w:val="26"/>
                <w:szCs w:val="26"/>
                <w:lang w:val="uk-UA"/>
              </w:rPr>
              <w:t xml:space="preserve">. Житлово-комунальне господарство </w:t>
            </w:r>
          </w:p>
          <w:p w:rsidR="00751B77" w:rsidRPr="003F099B" w:rsidRDefault="00751B77" w:rsidP="00854C13">
            <w:pPr>
              <w:jc w:val="both"/>
              <w:rPr>
                <w:sz w:val="26"/>
                <w:szCs w:val="26"/>
              </w:rPr>
            </w:pPr>
            <w:r w:rsidRPr="003F099B">
              <w:rPr>
                <w:sz w:val="26"/>
                <w:szCs w:val="26"/>
              </w:rPr>
              <w:t>Основна мета на 201</w:t>
            </w:r>
            <w:r w:rsidR="006803D6">
              <w:rPr>
                <w:sz w:val="26"/>
                <w:szCs w:val="26"/>
              </w:rPr>
              <w:t>9</w:t>
            </w:r>
            <w:r w:rsidRPr="003F099B">
              <w:rPr>
                <w:sz w:val="26"/>
                <w:szCs w:val="26"/>
              </w:rPr>
              <w:t xml:space="preserve"> рік:</w:t>
            </w:r>
          </w:p>
          <w:p w:rsidR="00751B77" w:rsidRPr="003F099B" w:rsidRDefault="00751B77" w:rsidP="00854C13">
            <w:pPr>
              <w:numPr>
                <w:ilvl w:val="0"/>
                <w:numId w:val="15"/>
              </w:numPr>
              <w:jc w:val="both"/>
              <w:rPr>
                <w:sz w:val="26"/>
                <w:szCs w:val="26"/>
              </w:rPr>
            </w:pPr>
            <w:r w:rsidRPr="003F099B">
              <w:rPr>
                <w:sz w:val="26"/>
                <w:szCs w:val="26"/>
              </w:rPr>
              <w:t>сприяння розвитку Комунального підприємства Станіславської сільської ради «Надія»</w:t>
            </w:r>
          </w:p>
        </w:tc>
      </w:tr>
      <w:tr w:rsidR="00751B77" w:rsidRPr="00F53FDB">
        <w:trPr>
          <w:trHeight w:val="3282"/>
        </w:trPr>
        <w:tc>
          <w:tcPr>
            <w:tcW w:w="4678" w:type="dxa"/>
          </w:tcPr>
          <w:p w:rsidR="00751B77" w:rsidRPr="003F099B" w:rsidRDefault="00751B77" w:rsidP="00171EB7">
            <w:pPr>
              <w:jc w:val="both"/>
              <w:rPr>
                <w:sz w:val="26"/>
                <w:szCs w:val="26"/>
              </w:rPr>
            </w:pPr>
            <w:r w:rsidRPr="003F099B">
              <w:rPr>
                <w:color w:val="auto"/>
                <w:sz w:val="26"/>
                <w:szCs w:val="26"/>
              </w:rPr>
              <w:t>Напрями спрямування субвенції згідно з пунктом 4  Порядку та умов надання субвенції з державного бюджету місцевим бюджетам на формування інфраструктури об’єднаних територіальних громад, затвердженого постановою Кабінету Міністрів України від 16 березня 2016 року № 200</w:t>
            </w:r>
          </w:p>
        </w:tc>
        <w:tc>
          <w:tcPr>
            <w:tcW w:w="5387" w:type="dxa"/>
            <w:gridSpan w:val="4"/>
          </w:tcPr>
          <w:p w:rsidR="00751B77" w:rsidRPr="003F099B" w:rsidRDefault="00E37613" w:rsidP="001E1861">
            <w:pPr>
              <w:jc w:val="both"/>
              <w:rPr>
                <w:sz w:val="26"/>
                <w:szCs w:val="26"/>
                <w:shd w:val="clear" w:color="auto" w:fill="FFFFFF"/>
                <w:lang w:val="ru-RU"/>
              </w:rPr>
            </w:pPr>
            <w:r w:rsidRPr="003F099B">
              <w:rPr>
                <w:sz w:val="26"/>
                <w:szCs w:val="26"/>
                <w:shd w:val="clear" w:color="auto" w:fill="FFFFFF"/>
              </w:rPr>
              <w:t>Закупівля</w:t>
            </w:r>
            <w:r w:rsidR="00751B77" w:rsidRPr="003F099B">
              <w:rPr>
                <w:sz w:val="26"/>
                <w:szCs w:val="26"/>
                <w:shd w:val="clear" w:color="auto" w:fill="FFFFFF"/>
              </w:rPr>
              <w:t xml:space="preserve"> транспортних засобів для підвезення дітей до навчальних закладів, транспортних засобів спеціального призначення та комплектувальних виробів до них для комунальних підприємств, пожежної і спеціальної рятувальної техніки та </w:t>
            </w:r>
            <w:proofErr w:type="spellStart"/>
            <w:r w:rsidR="00751B77" w:rsidRPr="003F099B">
              <w:rPr>
                <w:sz w:val="26"/>
                <w:szCs w:val="26"/>
                <w:shd w:val="clear" w:color="auto" w:fill="FFFFFF"/>
              </w:rPr>
              <w:t>пожежно</w:t>
            </w:r>
            <w:r w:rsidRPr="003F099B">
              <w:rPr>
                <w:sz w:val="26"/>
                <w:szCs w:val="26"/>
                <w:shd w:val="clear" w:color="auto" w:fill="FFFFFF"/>
              </w:rPr>
              <w:t>–</w:t>
            </w:r>
            <w:r w:rsidR="00751B77" w:rsidRPr="003F099B">
              <w:rPr>
                <w:sz w:val="26"/>
                <w:szCs w:val="26"/>
                <w:shd w:val="clear" w:color="auto" w:fill="FFFFFF"/>
              </w:rPr>
              <w:t>рятувального</w:t>
            </w:r>
            <w:proofErr w:type="spellEnd"/>
            <w:r w:rsidRPr="003F099B">
              <w:rPr>
                <w:sz w:val="26"/>
                <w:szCs w:val="26"/>
                <w:shd w:val="clear" w:color="auto" w:fill="FFFFFF"/>
              </w:rPr>
              <w:t xml:space="preserve"> </w:t>
            </w:r>
            <w:r w:rsidR="00751B77" w:rsidRPr="003F099B">
              <w:rPr>
                <w:sz w:val="26"/>
                <w:szCs w:val="26"/>
                <w:shd w:val="clear" w:color="auto" w:fill="FFFFFF"/>
              </w:rPr>
              <w:t xml:space="preserve"> оснащення, спеціалізованих санітарних транспортних засобів для лікувальних закладів</w:t>
            </w:r>
            <w:r w:rsidRPr="003F099B">
              <w:rPr>
                <w:sz w:val="26"/>
                <w:szCs w:val="26"/>
                <w:shd w:val="clear" w:color="auto" w:fill="FFFFFF"/>
                <w:lang w:val="ru-RU"/>
              </w:rPr>
              <w:t>.</w:t>
            </w:r>
          </w:p>
        </w:tc>
      </w:tr>
      <w:tr w:rsidR="00751B77" w:rsidRPr="00F53FDB">
        <w:trPr>
          <w:trHeight w:val="344"/>
        </w:trPr>
        <w:tc>
          <w:tcPr>
            <w:tcW w:w="4678" w:type="dxa"/>
          </w:tcPr>
          <w:p w:rsidR="00751B77" w:rsidRPr="003F099B" w:rsidRDefault="00751B77" w:rsidP="00171EB7">
            <w:pPr>
              <w:jc w:val="both"/>
              <w:rPr>
                <w:color w:val="auto"/>
                <w:sz w:val="26"/>
                <w:szCs w:val="26"/>
              </w:rPr>
            </w:pPr>
            <w:r w:rsidRPr="003F099B">
              <w:rPr>
                <w:color w:val="auto"/>
                <w:sz w:val="26"/>
                <w:szCs w:val="26"/>
              </w:rPr>
              <w:t>Мета та завдання проекту</w:t>
            </w:r>
          </w:p>
        </w:tc>
        <w:tc>
          <w:tcPr>
            <w:tcW w:w="5387" w:type="dxa"/>
            <w:gridSpan w:val="4"/>
          </w:tcPr>
          <w:p w:rsidR="00751B77" w:rsidRPr="003F099B" w:rsidRDefault="00751B77" w:rsidP="00E249AF">
            <w:pPr>
              <w:pStyle w:val="a3"/>
              <w:shd w:val="clear" w:color="auto" w:fill="FFFFFF"/>
              <w:spacing w:before="0" w:beforeAutospacing="0" w:after="0" w:afterAutospacing="0"/>
              <w:jc w:val="both"/>
              <w:rPr>
                <w:color w:val="000000"/>
                <w:sz w:val="26"/>
                <w:szCs w:val="26"/>
              </w:rPr>
            </w:pPr>
            <w:r w:rsidRPr="003F099B">
              <w:rPr>
                <w:color w:val="000000"/>
                <w:sz w:val="26"/>
                <w:szCs w:val="26"/>
                <w:lang w:val="uk-UA"/>
              </w:rPr>
              <w:t>Метою проекту є підвищення якості надання комунальних послуг мешканцям, за умови зменшення фінансових та трудових витрат комунального господарства та утримання комунального підприємства за раху</w:t>
            </w:r>
            <w:r w:rsidR="006E2118" w:rsidRPr="003F099B">
              <w:rPr>
                <w:color w:val="000000"/>
                <w:sz w:val="26"/>
                <w:szCs w:val="26"/>
                <w:lang w:val="uk-UA"/>
              </w:rPr>
              <w:t>нок надання послуг спецтехнікою.</w:t>
            </w:r>
          </w:p>
          <w:p w:rsidR="00751B77" w:rsidRPr="003F099B" w:rsidRDefault="00751B77" w:rsidP="00E7008C">
            <w:pPr>
              <w:pStyle w:val="a3"/>
              <w:shd w:val="clear" w:color="auto" w:fill="FFFFFF"/>
              <w:spacing w:before="0" w:beforeAutospacing="0" w:after="0" w:afterAutospacing="0"/>
              <w:rPr>
                <w:sz w:val="26"/>
                <w:szCs w:val="26"/>
                <w:lang w:val="uk-UA"/>
              </w:rPr>
            </w:pPr>
            <w:r w:rsidRPr="003F099B">
              <w:rPr>
                <w:sz w:val="26"/>
                <w:szCs w:val="26"/>
                <w:lang w:val="uk-UA"/>
              </w:rPr>
              <w:t>Завдання проекту:</w:t>
            </w:r>
          </w:p>
          <w:p w:rsidR="00751B77" w:rsidRPr="003F099B" w:rsidRDefault="00751B77" w:rsidP="00AF45DA">
            <w:pPr>
              <w:pStyle w:val="a3"/>
              <w:numPr>
                <w:ilvl w:val="0"/>
                <w:numId w:val="13"/>
              </w:numPr>
              <w:shd w:val="clear" w:color="auto" w:fill="FFFFFF"/>
              <w:spacing w:before="0" w:beforeAutospacing="0" w:after="0" w:afterAutospacing="0"/>
              <w:jc w:val="both"/>
              <w:rPr>
                <w:color w:val="000000"/>
                <w:sz w:val="26"/>
                <w:szCs w:val="26"/>
                <w:lang w:val="uk-UA" w:eastAsia="uk-UA"/>
              </w:rPr>
            </w:pPr>
            <w:r w:rsidRPr="003F099B">
              <w:rPr>
                <w:sz w:val="26"/>
                <w:szCs w:val="26"/>
                <w:lang w:val="uk-UA"/>
              </w:rPr>
              <w:t xml:space="preserve">Оптимізація надання комунальних послуг по обслуговуванню населення, прибиранню територій громади, проведення ремонтних робіт водогону, обслуговування водовідведення. </w:t>
            </w:r>
          </w:p>
          <w:p w:rsidR="00751B77" w:rsidRPr="003F099B" w:rsidRDefault="00751B77" w:rsidP="00AF45DA">
            <w:pPr>
              <w:pStyle w:val="a3"/>
              <w:numPr>
                <w:ilvl w:val="0"/>
                <w:numId w:val="13"/>
              </w:numPr>
              <w:shd w:val="clear" w:color="auto" w:fill="FFFFFF"/>
              <w:spacing w:before="0" w:beforeAutospacing="0" w:after="0" w:afterAutospacing="0"/>
              <w:jc w:val="both"/>
              <w:rPr>
                <w:color w:val="000000"/>
                <w:sz w:val="26"/>
                <w:szCs w:val="26"/>
                <w:lang w:val="uk-UA" w:eastAsia="uk-UA"/>
              </w:rPr>
            </w:pPr>
            <w:r w:rsidRPr="003F099B">
              <w:rPr>
                <w:sz w:val="26"/>
                <w:szCs w:val="26"/>
                <w:lang w:val="uk-UA"/>
              </w:rPr>
              <w:t>Забезпечення ефективного функціонування комунальної сфери</w:t>
            </w:r>
          </w:p>
          <w:p w:rsidR="00751B77" w:rsidRPr="003F099B" w:rsidRDefault="00751B77" w:rsidP="00AF45DA">
            <w:pPr>
              <w:pStyle w:val="a3"/>
              <w:numPr>
                <w:ilvl w:val="0"/>
                <w:numId w:val="13"/>
              </w:numPr>
              <w:shd w:val="clear" w:color="auto" w:fill="FFFFFF"/>
              <w:spacing w:before="0" w:beforeAutospacing="0" w:after="0" w:afterAutospacing="0"/>
              <w:jc w:val="both"/>
              <w:rPr>
                <w:color w:val="000000"/>
                <w:sz w:val="26"/>
                <w:szCs w:val="26"/>
                <w:lang w:val="uk-UA" w:eastAsia="uk-UA"/>
              </w:rPr>
            </w:pPr>
            <w:r w:rsidRPr="003F099B">
              <w:rPr>
                <w:sz w:val="26"/>
                <w:szCs w:val="26"/>
                <w:lang w:val="uk-UA"/>
              </w:rPr>
              <w:t>Збільшення фінансових надходжень до місцевого бюджету.</w:t>
            </w:r>
          </w:p>
          <w:p w:rsidR="00751B77" w:rsidRPr="003F099B" w:rsidRDefault="00751B77" w:rsidP="00AF45DA">
            <w:pPr>
              <w:pStyle w:val="a3"/>
              <w:numPr>
                <w:ilvl w:val="0"/>
                <w:numId w:val="13"/>
              </w:numPr>
              <w:shd w:val="clear" w:color="auto" w:fill="FFFFFF"/>
              <w:spacing w:before="0" w:beforeAutospacing="0" w:after="0" w:afterAutospacing="0"/>
              <w:jc w:val="both"/>
              <w:rPr>
                <w:color w:val="000000"/>
                <w:sz w:val="26"/>
                <w:szCs w:val="26"/>
                <w:lang w:val="uk-UA" w:eastAsia="uk-UA"/>
              </w:rPr>
            </w:pPr>
            <w:r w:rsidRPr="003F099B">
              <w:rPr>
                <w:sz w:val="26"/>
                <w:szCs w:val="26"/>
                <w:lang w:val="uk-UA"/>
              </w:rPr>
              <w:t>Покращення санітарного стану території громади.</w:t>
            </w:r>
          </w:p>
          <w:p w:rsidR="00751B77" w:rsidRPr="003F099B" w:rsidRDefault="00751B77" w:rsidP="00AF45DA">
            <w:pPr>
              <w:pStyle w:val="a3"/>
              <w:numPr>
                <w:ilvl w:val="0"/>
                <w:numId w:val="13"/>
              </w:numPr>
              <w:shd w:val="clear" w:color="auto" w:fill="FFFFFF"/>
              <w:spacing w:before="0" w:beforeAutospacing="0" w:after="0" w:afterAutospacing="0"/>
              <w:jc w:val="both"/>
              <w:rPr>
                <w:color w:val="000000"/>
                <w:sz w:val="26"/>
                <w:szCs w:val="26"/>
                <w:lang w:val="uk-UA" w:eastAsia="uk-UA"/>
              </w:rPr>
            </w:pPr>
            <w:r w:rsidRPr="003F099B">
              <w:rPr>
                <w:sz w:val="26"/>
                <w:szCs w:val="26"/>
                <w:lang w:val="uk-UA"/>
              </w:rPr>
              <w:t>Створення сприятливих умов для життя мешканців.</w:t>
            </w:r>
          </w:p>
        </w:tc>
      </w:tr>
      <w:tr w:rsidR="00751B77" w:rsidRPr="00F53FDB">
        <w:trPr>
          <w:trHeight w:val="372"/>
        </w:trPr>
        <w:tc>
          <w:tcPr>
            <w:tcW w:w="4678" w:type="dxa"/>
          </w:tcPr>
          <w:p w:rsidR="00751B77" w:rsidRPr="003F099B" w:rsidRDefault="00751B77" w:rsidP="00171EB7">
            <w:pPr>
              <w:autoSpaceDE w:val="0"/>
              <w:autoSpaceDN w:val="0"/>
              <w:adjustRightInd w:val="0"/>
              <w:spacing w:before="40"/>
              <w:jc w:val="both"/>
              <w:rPr>
                <w:sz w:val="26"/>
                <w:szCs w:val="26"/>
              </w:rPr>
            </w:pPr>
            <w:r w:rsidRPr="003F099B">
              <w:rPr>
                <w:sz w:val="26"/>
                <w:szCs w:val="26"/>
              </w:rPr>
              <w:t xml:space="preserve">Кількість населення, на яке поширюватиметься проект </w:t>
            </w:r>
          </w:p>
        </w:tc>
        <w:tc>
          <w:tcPr>
            <w:tcW w:w="5387" w:type="dxa"/>
            <w:gridSpan w:val="4"/>
          </w:tcPr>
          <w:p w:rsidR="00953DB7" w:rsidRPr="003F099B" w:rsidRDefault="00751B77" w:rsidP="00953DB7">
            <w:pPr>
              <w:jc w:val="both"/>
              <w:rPr>
                <w:sz w:val="26"/>
                <w:szCs w:val="26"/>
              </w:rPr>
            </w:pPr>
            <w:r w:rsidRPr="003F099B">
              <w:rPr>
                <w:sz w:val="26"/>
                <w:szCs w:val="26"/>
              </w:rPr>
              <w:t xml:space="preserve">Жителі Станіславської сільської об’єднаної територіальної громади – 7740 чол. </w:t>
            </w:r>
          </w:p>
          <w:p w:rsidR="00751B77" w:rsidRPr="003F099B" w:rsidRDefault="00751B77" w:rsidP="00171EB7">
            <w:pPr>
              <w:jc w:val="both"/>
              <w:rPr>
                <w:sz w:val="26"/>
                <w:szCs w:val="26"/>
              </w:rPr>
            </w:pPr>
          </w:p>
        </w:tc>
      </w:tr>
      <w:tr w:rsidR="00751B77" w:rsidRPr="00F53FDB">
        <w:trPr>
          <w:trHeight w:val="20"/>
        </w:trPr>
        <w:tc>
          <w:tcPr>
            <w:tcW w:w="4678" w:type="dxa"/>
          </w:tcPr>
          <w:p w:rsidR="00751B77" w:rsidRPr="003F099B" w:rsidRDefault="00751B77" w:rsidP="00171EB7">
            <w:pPr>
              <w:spacing w:before="40" w:after="40"/>
              <w:jc w:val="both"/>
              <w:rPr>
                <w:sz w:val="26"/>
                <w:szCs w:val="26"/>
              </w:rPr>
            </w:pPr>
            <w:r w:rsidRPr="003F099B">
              <w:rPr>
                <w:sz w:val="26"/>
                <w:szCs w:val="26"/>
              </w:rPr>
              <w:t>Період реалізації проекту (з (місяць / рік) до (місяць/рік))</w:t>
            </w:r>
          </w:p>
        </w:tc>
        <w:tc>
          <w:tcPr>
            <w:tcW w:w="5387" w:type="dxa"/>
            <w:gridSpan w:val="4"/>
          </w:tcPr>
          <w:p w:rsidR="00751B77" w:rsidRPr="003F099B" w:rsidRDefault="00751B77" w:rsidP="001F70C3">
            <w:pPr>
              <w:spacing w:before="40" w:after="40"/>
              <w:jc w:val="both"/>
              <w:rPr>
                <w:sz w:val="26"/>
                <w:szCs w:val="26"/>
              </w:rPr>
            </w:pPr>
            <w:r w:rsidRPr="003F099B">
              <w:rPr>
                <w:sz w:val="26"/>
                <w:szCs w:val="26"/>
              </w:rPr>
              <w:t>Липень 201</w:t>
            </w:r>
            <w:r w:rsidR="001F70C3">
              <w:rPr>
                <w:sz w:val="26"/>
                <w:szCs w:val="26"/>
              </w:rPr>
              <w:t>9</w:t>
            </w:r>
            <w:r w:rsidRPr="003F099B">
              <w:rPr>
                <w:sz w:val="26"/>
                <w:szCs w:val="26"/>
              </w:rPr>
              <w:t xml:space="preserve"> – серпень 201</w:t>
            </w:r>
            <w:r w:rsidR="001F70C3">
              <w:rPr>
                <w:sz w:val="26"/>
                <w:szCs w:val="26"/>
              </w:rPr>
              <w:t>9</w:t>
            </w:r>
          </w:p>
        </w:tc>
      </w:tr>
      <w:tr w:rsidR="00BC4D25" w:rsidRPr="00F53FDB" w:rsidTr="00FD1485">
        <w:trPr>
          <w:trHeight w:val="1005"/>
        </w:trPr>
        <w:tc>
          <w:tcPr>
            <w:tcW w:w="4678" w:type="dxa"/>
            <w:vMerge w:val="restart"/>
          </w:tcPr>
          <w:p w:rsidR="00BC4D25" w:rsidRPr="00BC4D25" w:rsidRDefault="00BC4D25" w:rsidP="00BC4D25">
            <w:pPr>
              <w:jc w:val="both"/>
            </w:pPr>
            <w:r w:rsidRPr="00BC4D25">
              <w:t xml:space="preserve"> Обсяг фінансування проекту за рахунок коштів субвенції з державного бюджету місцевим бюджетам на формування інфраструктури об’єднаних територіальних громад (далі – субвенція), тис. грн. </w:t>
            </w:r>
          </w:p>
        </w:tc>
        <w:tc>
          <w:tcPr>
            <w:tcW w:w="1346" w:type="dxa"/>
          </w:tcPr>
          <w:p w:rsidR="00BC4D25" w:rsidRPr="00BC4D25" w:rsidRDefault="00BC4D25" w:rsidP="00171EB7">
            <w:pPr>
              <w:ind w:right="-108"/>
              <w:jc w:val="both"/>
            </w:pPr>
            <w:r w:rsidRPr="00BC4D25">
              <w:t>1 рік</w:t>
            </w:r>
          </w:p>
        </w:tc>
        <w:tc>
          <w:tcPr>
            <w:tcW w:w="1347" w:type="dxa"/>
          </w:tcPr>
          <w:p w:rsidR="00BC4D25" w:rsidRPr="00BC4D25" w:rsidRDefault="00BC4D25" w:rsidP="00171EB7">
            <w:pPr>
              <w:ind w:right="-108"/>
              <w:jc w:val="both"/>
            </w:pPr>
            <w:r w:rsidRPr="00BC4D25">
              <w:t>2 рік</w:t>
            </w:r>
          </w:p>
        </w:tc>
        <w:tc>
          <w:tcPr>
            <w:tcW w:w="1347" w:type="dxa"/>
          </w:tcPr>
          <w:p w:rsidR="00BC4D25" w:rsidRPr="00BC4D25" w:rsidRDefault="00BC4D25" w:rsidP="00171EB7">
            <w:pPr>
              <w:ind w:right="-108"/>
              <w:jc w:val="both"/>
            </w:pPr>
            <w:r w:rsidRPr="00BC4D25">
              <w:t>3 рік</w:t>
            </w:r>
          </w:p>
        </w:tc>
        <w:tc>
          <w:tcPr>
            <w:tcW w:w="1347" w:type="dxa"/>
          </w:tcPr>
          <w:p w:rsidR="00BC4D25" w:rsidRPr="00BC4D25" w:rsidRDefault="00BC4D25" w:rsidP="00171EB7">
            <w:pPr>
              <w:ind w:right="-108"/>
              <w:jc w:val="both"/>
            </w:pPr>
            <w:r w:rsidRPr="00BC4D25">
              <w:t>Усього</w:t>
            </w:r>
          </w:p>
        </w:tc>
      </w:tr>
      <w:tr w:rsidR="00BC4D25" w:rsidRPr="00F53FDB" w:rsidTr="00FD1485">
        <w:trPr>
          <w:trHeight w:val="1004"/>
        </w:trPr>
        <w:tc>
          <w:tcPr>
            <w:tcW w:w="4678" w:type="dxa"/>
            <w:vMerge/>
          </w:tcPr>
          <w:p w:rsidR="00BC4D25" w:rsidRPr="00BC4D25" w:rsidRDefault="00BC4D25" w:rsidP="00BC4D25">
            <w:pPr>
              <w:jc w:val="both"/>
            </w:pPr>
          </w:p>
        </w:tc>
        <w:tc>
          <w:tcPr>
            <w:tcW w:w="1346" w:type="dxa"/>
          </w:tcPr>
          <w:p w:rsidR="00BC4D25" w:rsidRPr="00BC4D25" w:rsidRDefault="00E1506C" w:rsidP="00F75233">
            <w:pPr>
              <w:ind w:right="-108"/>
              <w:jc w:val="both"/>
            </w:pPr>
            <w:r>
              <w:t>23</w:t>
            </w:r>
            <w:r w:rsidR="00F75233">
              <w:t>23</w:t>
            </w:r>
            <w:r w:rsidR="00BC4D25" w:rsidRPr="00BC4D25">
              <w:t>,</w:t>
            </w:r>
            <w:r w:rsidR="00F75233">
              <w:t>9</w:t>
            </w:r>
          </w:p>
        </w:tc>
        <w:tc>
          <w:tcPr>
            <w:tcW w:w="1347" w:type="dxa"/>
          </w:tcPr>
          <w:p w:rsidR="00BC4D25" w:rsidRPr="00BC4D25" w:rsidRDefault="00BC4D25" w:rsidP="00171EB7">
            <w:pPr>
              <w:ind w:right="-108"/>
              <w:jc w:val="both"/>
            </w:pPr>
            <w:r w:rsidRPr="00BC4D25">
              <w:t>-</w:t>
            </w:r>
          </w:p>
        </w:tc>
        <w:tc>
          <w:tcPr>
            <w:tcW w:w="1347" w:type="dxa"/>
          </w:tcPr>
          <w:p w:rsidR="00BC4D25" w:rsidRPr="00BC4D25" w:rsidRDefault="00BC4D25" w:rsidP="00171EB7">
            <w:pPr>
              <w:ind w:right="-108"/>
              <w:jc w:val="both"/>
            </w:pPr>
            <w:r w:rsidRPr="00BC4D25">
              <w:t>-</w:t>
            </w:r>
          </w:p>
        </w:tc>
        <w:tc>
          <w:tcPr>
            <w:tcW w:w="1347" w:type="dxa"/>
          </w:tcPr>
          <w:p w:rsidR="00BC4D25" w:rsidRPr="00BC4D25" w:rsidRDefault="00F75233" w:rsidP="00171EB7">
            <w:pPr>
              <w:ind w:right="-108"/>
              <w:jc w:val="both"/>
            </w:pPr>
            <w:r>
              <w:t>2323</w:t>
            </w:r>
            <w:r w:rsidRPr="00BC4D25">
              <w:t>,</w:t>
            </w:r>
            <w:r>
              <w:t>9</w:t>
            </w:r>
          </w:p>
        </w:tc>
      </w:tr>
      <w:tr w:rsidR="00BC4D25" w:rsidRPr="00F53FDB" w:rsidTr="00E059B0">
        <w:trPr>
          <w:trHeight w:val="335"/>
        </w:trPr>
        <w:tc>
          <w:tcPr>
            <w:tcW w:w="4678" w:type="dxa"/>
            <w:vMerge w:val="restart"/>
          </w:tcPr>
          <w:p w:rsidR="00BC4D25" w:rsidRPr="00BC4D25" w:rsidRDefault="00BC4D25" w:rsidP="00171EB7">
            <w:pPr>
              <w:rPr>
                <w:color w:val="auto"/>
              </w:rPr>
            </w:pPr>
            <w:r w:rsidRPr="00BC4D25">
              <w:rPr>
                <w:color w:val="auto"/>
              </w:rPr>
              <w:t xml:space="preserve">Обсяг  </w:t>
            </w:r>
            <w:proofErr w:type="spellStart"/>
            <w:r w:rsidRPr="00BC4D25">
              <w:rPr>
                <w:color w:val="auto"/>
              </w:rPr>
              <w:t>співфінансування</w:t>
            </w:r>
            <w:proofErr w:type="spellEnd"/>
            <w:r w:rsidRPr="00BC4D25">
              <w:rPr>
                <w:color w:val="auto"/>
              </w:rPr>
              <w:t xml:space="preserve"> проекту з місцевого бюджету, тис. </w:t>
            </w:r>
            <w:proofErr w:type="spellStart"/>
            <w:r w:rsidRPr="00BC4D25">
              <w:rPr>
                <w:color w:val="auto"/>
              </w:rPr>
              <w:t>грн</w:t>
            </w:r>
            <w:proofErr w:type="spellEnd"/>
          </w:p>
        </w:tc>
        <w:tc>
          <w:tcPr>
            <w:tcW w:w="1346" w:type="dxa"/>
          </w:tcPr>
          <w:p w:rsidR="00BC4D25" w:rsidRPr="00BC4D25" w:rsidRDefault="00BC4D25" w:rsidP="00651421">
            <w:pPr>
              <w:ind w:right="-108"/>
              <w:jc w:val="both"/>
            </w:pPr>
            <w:r w:rsidRPr="00BC4D25">
              <w:t>1 рік</w:t>
            </w:r>
          </w:p>
        </w:tc>
        <w:tc>
          <w:tcPr>
            <w:tcW w:w="1347" w:type="dxa"/>
          </w:tcPr>
          <w:p w:rsidR="00BC4D25" w:rsidRPr="00BC4D25" w:rsidRDefault="00BC4D25" w:rsidP="00651421">
            <w:pPr>
              <w:ind w:right="-108"/>
              <w:jc w:val="both"/>
            </w:pPr>
            <w:r w:rsidRPr="00BC4D25">
              <w:t>2 рік</w:t>
            </w:r>
          </w:p>
        </w:tc>
        <w:tc>
          <w:tcPr>
            <w:tcW w:w="1347" w:type="dxa"/>
          </w:tcPr>
          <w:p w:rsidR="00BC4D25" w:rsidRPr="00BC4D25" w:rsidRDefault="00BC4D25" w:rsidP="00651421">
            <w:pPr>
              <w:ind w:right="-108"/>
              <w:jc w:val="both"/>
            </w:pPr>
            <w:r w:rsidRPr="00BC4D25">
              <w:t>3 рік</w:t>
            </w:r>
          </w:p>
        </w:tc>
        <w:tc>
          <w:tcPr>
            <w:tcW w:w="1347" w:type="dxa"/>
          </w:tcPr>
          <w:p w:rsidR="00BC4D25" w:rsidRPr="00BC4D25" w:rsidRDefault="00BC4D25" w:rsidP="00651421">
            <w:pPr>
              <w:ind w:right="-108"/>
              <w:jc w:val="both"/>
            </w:pPr>
            <w:r w:rsidRPr="00BC4D25">
              <w:t>Усього</w:t>
            </w:r>
          </w:p>
        </w:tc>
      </w:tr>
      <w:tr w:rsidR="00BC4D25" w:rsidRPr="00F53FDB" w:rsidTr="00E059B0">
        <w:trPr>
          <w:trHeight w:val="335"/>
        </w:trPr>
        <w:tc>
          <w:tcPr>
            <w:tcW w:w="4678" w:type="dxa"/>
            <w:vMerge/>
          </w:tcPr>
          <w:p w:rsidR="00BC4D25" w:rsidRPr="00BC4D25" w:rsidRDefault="00BC4D25" w:rsidP="00171EB7">
            <w:pPr>
              <w:rPr>
                <w:color w:val="auto"/>
              </w:rPr>
            </w:pPr>
          </w:p>
        </w:tc>
        <w:tc>
          <w:tcPr>
            <w:tcW w:w="1346" w:type="dxa"/>
          </w:tcPr>
          <w:p w:rsidR="00BC4D25" w:rsidRPr="00BC4D25" w:rsidRDefault="00F75233" w:rsidP="00651421">
            <w:pPr>
              <w:ind w:right="-108"/>
              <w:jc w:val="both"/>
            </w:pPr>
            <w:r>
              <w:t>36,1</w:t>
            </w:r>
          </w:p>
        </w:tc>
        <w:tc>
          <w:tcPr>
            <w:tcW w:w="1347" w:type="dxa"/>
          </w:tcPr>
          <w:p w:rsidR="00BC4D25" w:rsidRPr="00BC4D25" w:rsidRDefault="00BC4D25" w:rsidP="00651421">
            <w:pPr>
              <w:ind w:right="-108"/>
              <w:jc w:val="both"/>
            </w:pPr>
            <w:r w:rsidRPr="00BC4D25">
              <w:t>-</w:t>
            </w:r>
          </w:p>
        </w:tc>
        <w:tc>
          <w:tcPr>
            <w:tcW w:w="1347" w:type="dxa"/>
          </w:tcPr>
          <w:p w:rsidR="00BC4D25" w:rsidRPr="00BC4D25" w:rsidRDefault="00BC4D25" w:rsidP="00651421">
            <w:pPr>
              <w:ind w:right="-108"/>
              <w:jc w:val="both"/>
            </w:pPr>
            <w:r w:rsidRPr="00BC4D25">
              <w:t>-</w:t>
            </w:r>
          </w:p>
        </w:tc>
        <w:tc>
          <w:tcPr>
            <w:tcW w:w="1347" w:type="dxa"/>
          </w:tcPr>
          <w:p w:rsidR="00BC4D25" w:rsidRPr="00BC4D25" w:rsidRDefault="00F75233" w:rsidP="00651421">
            <w:pPr>
              <w:ind w:right="-108"/>
              <w:jc w:val="both"/>
            </w:pPr>
            <w:r>
              <w:t>36,1</w:t>
            </w:r>
          </w:p>
        </w:tc>
      </w:tr>
      <w:tr w:rsidR="00BC4D25" w:rsidRPr="00F53FDB" w:rsidTr="00BC4D25">
        <w:trPr>
          <w:trHeight w:val="335"/>
        </w:trPr>
        <w:tc>
          <w:tcPr>
            <w:tcW w:w="4678" w:type="dxa"/>
            <w:vMerge w:val="restart"/>
          </w:tcPr>
          <w:p w:rsidR="00BC4D25" w:rsidRPr="00BC4D25" w:rsidRDefault="00BC4D25" w:rsidP="00171EB7">
            <w:pPr>
              <w:rPr>
                <w:color w:val="auto"/>
              </w:rPr>
            </w:pPr>
            <w:r w:rsidRPr="00BC4D25">
              <w:rPr>
                <w:color w:val="auto"/>
              </w:rPr>
              <w:t xml:space="preserve">Обсяг спів фінансування проекту за рахунок інших джерел, </w:t>
            </w:r>
            <w:proofErr w:type="spellStart"/>
            <w:r w:rsidRPr="00BC4D25">
              <w:rPr>
                <w:color w:val="auto"/>
              </w:rPr>
              <w:t>тис.грн</w:t>
            </w:r>
            <w:proofErr w:type="spellEnd"/>
            <w:r w:rsidRPr="00BC4D25">
              <w:rPr>
                <w:color w:val="auto"/>
              </w:rPr>
              <w:t>.</w:t>
            </w:r>
          </w:p>
        </w:tc>
        <w:tc>
          <w:tcPr>
            <w:tcW w:w="1346" w:type="dxa"/>
          </w:tcPr>
          <w:p w:rsidR="00BC4D25" w:rsidRPr="00BC4D25" w:rsidRDefault="00BC4D25" w:rsidP="00651421">
            <w:pPr>
              <w:ind w:right="-108"/>
              <w:jc w:val="both"/>
            </w:pPr>
            <w:r w:rsidRPr="00BC4D25">
              <w:t>1 рік</w:t>
            </w:r>
          </w:p>
        </w:tc>
        <w:tc>
          <w:tcPr>
            <w:tcW w:w="1347" w:type="dxa"/>
          </w:tcPr>
          <w:p w:rsidR="00BC4D25" w:rsidRPr="00BC4D25" w:rsidRDefault="00BC4D25" w:rsidP="00651421">
            <w:pPr>
              <w:ind w:right="-108"/>
              <w:jc w:val="both"/>
            </w:pPr>
            <w:r w:rsidRPr="00BC4D25">
              <w:t>2 рік</w:t>
            </w:r>
          </w:p>
        </w:tc>
        <w:tc>
          <w:tcPr>
            <w:tcW w:w="1347" w:type="dxa"/>
          </w:tcPr>
          <w:p w:rsidR="00BC4D25" w:rsidRPr="00BC4D25" w:rsidRDefault="00BC4D25" w:rsidP="00651421">
            <w:pPr>
              <w:ind w:right="-108"/>
              <w:jc w:val="both"/>
            </w:pPr>
            <w:r w:rsidRPr="00BC4D25">
              <w:t>3 рік</w:t>
            </w:r>
          </w:p>
        </w:tc>
        <w:tc>
          <w:tcPr>
            <w:tcW w:w="1347" w:type="dxa"/>
          </w:tcPr>
          <w:p w:rsidR="00BC4D25" w:rsidRPr="00BC4D25" w:rsidRDefault="00BC4D25" w:rsidP="00651421">
            <w:pPr>
              <w:ind w:right="-108"/>
              <w:jc w:val="both"/>
            </w:pPr>
            <w:r w:rsidRPr="00BC4D25">
              <w:t>Усього</w:t>
            </w:r>
          </w:p>
        </w:tc>
      </w:tr>
      <w:tr w:rsidR="00BC4D25" w:rsidRPr="00F53FDB" w:rsidTr="00E059B0">
        <w:trPr>
          <w:trHeight w:val="335"/>
        </w:trPr>
        <w:tc>
          <w:tcPr>
            <w:tcW w:w="4678" w:type="dxa"/>
            <w:vMerge/>
          </w:tcPr>
          <w:p w:rsidR="00BC4D25" w:rsidRPr="00BC4D25" w:rsidRDefault="00BC4D25" w:rsidP="00171EB7">
            <w:pPr>
              <w:rPr>
                <w:color w:val="auto"/>
              </w:rPr>
            </w:pPr>
          </w:p>
        </w:tc>
        <w:tc>
          <w:tcPr>
            <w:tcW w:w="1346" w:type="dxa"/>
          </w:tcPr>
          <w:p w:rsidR="00BC4D25" w:rsidRPr="00BC4D25" w:rsidRDefault="00BC4D25" w:rsidP="00651421">
            <w:pPr>
              <w:ind w:right="-108"/>
              <w:jc w:val="both"/>
            </w:pPr>
            <w:r w:rsidRPr="00BC4D25">
              <w:t>-</w:t>
            </w:r>
          </w:p>
        </w:tc>
        <w:tc>
          <w:tcPr>
            <w:tcW w:w="1347" w:type="dxa"/>
          </w:tcPr>
          <w:p w:rsidR="00BC4D25" w:rsidRPr="00BC4D25" w:rsidRDefault="00BC4D25" w:rsidP="00651421">
            <w:pPr>
              <w:ind w:right="-108"/>
              <w:jc w:val="both"/>
            </w:pPr>
            <w:r w:rsidRPr="00BC4D25">
              <w:t>-</w:t>
            </w:r>
          </w:p>
        </w:tc>
        <w:tc>
          <w:tcPr>
            <w:tcW w:w="1347" w:type="dxa"/>
          </w:tcPr>
          <w:p w:rsidR="00BC4D25" w:rsidRPr="00BC4D25" w:rsidRDefault="00BC4D25" w:rsidP="00651421">
            <w:pPr>
              <w:ind w:right="-108"/>
              <w:jc w:val="both"/>
            </w:pPr>
            <w:r w:rsidRPr="00BC4D25">
              <w:t>-</w:t>
            </w:r>
          </w:p>
        </w:tc>
        <w:tc>
          <w:tcPr>
            <w:tcW w:w="1347" w:type="dxa"/>
          </w:tcPr>
          <w:p w:rsidR="00BC4D25" w:rsidRPr="00BC4D25" w:rsidRDefault="00BC4D25" w:rsidP="00651421">
            <w:pPr>
              <w:ind w:right="-108"/>
              <w:jc w:val="both"/>
            </w:pPr>
            <w:r w:rsidRPr="00BC4D25">
              <w:t>-</w:t>
            </w:r>
          </w:p>
        </w:tc>
      </w:tr>
      <w:tr w:rsidR="00751B77" w:rsidRPr="00F53FDB">
        <w:tc>
          <w:tcPr>
            <w:tcW w:w="4678" w:type="dxa"/>
          </w:tcPr>
          <w:p w:rsidR="00751B77" w:rsidRPr="00BC4D25" w:rsidRDefault="00751B77" w:rsidP="00171EB7">
            <w:pPr>
              <w:jc w:val="both"/>
              <w:rPr>
                <w:color w:val="auto"/>
              </w:rPr>
            </w:pPr>
            <w:r w:rsidRPr="00BC4D25">
              <w:rPr>
                <w:color w:val="auto"/>
              </w:rPr>
              <w:t>Назви населених пунктів, у яких реалізується проект</w:t>
            </w:r>
          </w:p>
        </w:tc>
        <w:tc>
          <w:tcPr>
            <w:tcW w:w="5387" w:type="dxa"/>
            <w:gridSpan w:val="4"/>
          </w:tcPr>
          <w:p w:rsidR="00751B77" w:rsidRPr="00BC4D25" w:rsidRDefault="00751B77" w:rsidP="00171EB7">
            <w:pPr>
              <w:jc w:val="both"/>
              <w:rPr>
                <w:color w:val="auto"/>
              </w:rPr>
            </w:pPr>
            <w:proofErr w:type="spellStart"/>
            <w:r w:rsidRPr="00BC4D25">
              <w:rPr>
                <w:color w:val="auto"/>
              </w:rPr>
              <w:t>с.Станіслав</w:t>
            </w:r>
            <w:proofErr w:type="spellEnd"/>
            <w:r w:rsidRPr="00BC4D25">
              <w:rPr>
                <w:color w:val="auto"/>
              </w:rPr>
              <w:t xml:space="preserve">, </w:t>
            </w:r>
            <w:proofErr w:type="spellStart"/>
            <w:r w:rsidRPr="00BC4D25">
              <w:rPr>
                <w:color w:val="auto"/>
              </w:rPr>
              <w:t>с.Широка</w:t>
            </w:r>
            <w:proofErr w:type="spellEnd"/>
            <w:r w:rsidRPr="00BC4D25">
              <w:rPr>
                <w:color w:val="auto"/>
              </w:rPr>
              <w:t xml:space="preserve"> Балка, </w:t>
            </w:r>
            <w:proofErr w:type="spellStart"/>
            <w:r w:rsidRPr="00BC4D25">
              <w:rPr>
                <w:color w:val="auto"/>
              </w:rPr>
              <w:t>с.Софіївка</w:t>
            </w:r>
            <w:proofErr w:type="spellEnd"/>
            <w:r w:rsidR="001E43E1">
              <w:rPr>
                <w:color w:val="auto"/>
              </w:rPr>
              <w:t xml:space="preserve">, </w:t>
            </w:r>
            <w:proofErr w:type="spellStart"/>
            <w:r w:rsidR="001E43E1">
              <w:rPr>
                <w:color w:val="auto"/>
              </w:rPr>
              <w:t>Білозерський</w:t>
            </w:r>
            <w:proofErr w:type="spellEnd"/>
            <w:r w:rsidR="001E43E1">
              <w:rPr>
                <w:color w:val="auto"/>
              </w:rPr>
              <w:t xml:space="preserve"> р-н, Херсонська область</w:t>
            </w:r>
          </w:p>
        </w:tc>
      </w:tr>
      <w:tr w:rsidR="00751B77" w:rsidRPr="00F53FDB">
        <w:tc>
          <w:tcPr>
            <w:tcW w:w="4678" w:type="dxa"/>
          </w:tcPr>
          <w:p w:rsidR="00BC4D25" w:rsidRPr="00BC4D25" w:rsidRDefault="00BC4D25" w:rsidP="00BC4D25">
            <w:pPr>
              <w:pStyle w:val="a3"/>
              <w:spacing w:before="0" w:beforeAutospacing="0" w:after="0" w:afterAutospacing="0"/>
              <w:textAlignment w:val="baseline"/>
              <w:rPr>
                <w:color w:val="000000"/>
                <w:lang w:val="uk-UA"/>
              </w:rPr>
            </w:pPr>
            <w:r w:rsidRPr="00BC4D25">
              <w:rPr>
                <w:color w:val="000000"/>
                <w:lang w:val="uk-UA"/>
              </w:rPr>
              <w:t xml:space="preserve">Прізвище, ім’я по батькові керівника заявника (телефон, </w:t>
            </w:r>
          </w:p>
          <w:p w:rsidR="00751B77" w:rsidRPr="00BC4D25" w:rsidRDefault="00BC4D25" w:rsidP="00BC4D25">
            <w:pPr>
              <w:jc w:val="both"/>
              <w:rPr>
                <w:color w:val="auto"/>
              </w:rPr>
            </w:pPr>
            <w:r w:rsidRPr="00BC4D25">
              <w:t>е-mail</w:t>
            </w:r>
          </w:p>
        </w:tc>
        <w:tc>
          <w:tcPr>
            <w:tcW w:w="5387" w:type="dxa"/>
            <w:gridSpan w:val="4"/>
          </w:tcPr>
          <w:p w:rsidR="00BC4D25" w:rsidRPr="00BC4D25" w:rsidRDefault="00751B77" w:rsidP="00BC4D25">
            <w:pPr>
              <w:spacing w:after="120"/>
              <w:jc w:val="both"/>
              <w:textAlignment w:val="baseline"/>
            </w:pPr>
            <w:r w:rsidRPr="00BC4D25">
              <w:t xml:space="preserve"> </w:t>
            </w:r>
            <w:proofErr w:type="spellStart"/>
            <w:r w:rsidR="00BC4D25" w:rsidRPr="00BC4D25">
              <w:t>Желуденко</w:t>
            </w:r>
            <w:proofErr w:type="spellEnd"/>
            <w:r w:rsidR="00BC4D25" w:rsidRPr="00BC4D25">
              <w:t xml:space="preserve"> Володимир Володимирович,</w:t>
            </w:r>
          </w:p>
          <w:p w:rsidR="00BC4D25" w:rsidRPr="00BC4D25" w:rsidRDefault="00BC4D25" w:rsidP="00BC4D25">
            <w:pPr>
              <w:spacing w:after="120"/>
              <w:jc w:val="both"/>
              <w:textAlignment w:val="baseline"/>
            </w:pPr>
            <w:r w:rsidRPr="00BC4D25">
              <w:t>(05547)53-2-67, (05547)53-4-51</w:t>
            </w:r>
          </w:p>
          <w:p w:rsidR="00751B77" w:rsidRPr="00BC4D25" w:rsidRDefault="00BC4D25" w:rsidP="00BC4D25">
            <w:pPr>
              <w:spacing w:after="120"/>
              <w:jc w:val="both"/>
              <w:textAlignment w:val="baseline"/>
            </w:pPr>
            <w:r w:rsidRPr="00BC4D25">
              <w:t>stanislav_sr@meta.ua</w:t>
            </w:r>
          </w:p>
        </w:tc>
      </w:tr>
      <w:tr w:rsidR="00751B77" w:rsidRPr="00F53FDB">
        <w:tc>
          <w:tcPr>
            <w:tcW w:w="4678" w:type="dxa"/>
          </w:tcPr>
          <w:p w:rsidR="00BC4D25" w:rsidRPr="00BC4D25" w:rsidRDefault="00BC4D25" w:rsidP="00BC4D25">
            <w:pPr>
              <w:pStyle w:val="a3"/>
              <w:spacing w:before="0" w:beforeAutospacing="0" w:after="0" w:afterAutospacing="0"/>
              <w:textAlignment w:val="baseline"/>
              <w:rPr>
                <w:color w:val="000000"/>
                <w:lang w:val="uk-UA"/>
              </w:rPr>
            </w:pPr>
            <w:r w:rsidRPr="00BC4D25">
              <w:rPr>
                <w:lang w:val="uk-UA" w:eastAsia="uk-UA"/>
              </w:rPr>
              <w:t xml:space="preserve">Посада, прізвище, ім’я, по батькові відповідальної особи за реалізацію проекту </w:t>
            </w:r>
            <w:r w:rsidRPr="00BC4D25">
              <w:rPr>
                <w:color w:val="000000"/>
                <w:lang w:val="uk-UA"/>
              </w:rPr>
              <w:t xml:space="preserve">(телефон, </w:t>
            </w:r>
          </w:p>
          <w:p w:rsidR="00751B77" w:rsidRPr="00BC4D25" w:rsidRDefault="00BC4D25" w:rsidP="00BC4D25">
            <w:pPr>
              <w:jc w:val="both"/>
              <w:rPr>
                <w:color w:val="auto"/>
              </w:rPr>
            </w:pPr>
            <w:r w:rsidRPr="00BC4D25">
              <w:t>е-mail)</w:t>
            </w:r>
          </w:p>
        </w:tc>
        <w:tc>
          <w:tcPr>
            <w:tcW w:w="5387" w:type="dxa"/>
            <w:gridSpan w:val="4"/>
          </w:tcPr>
          <w:p w:rsidR="00BC4D25" w:rsidRPr="00BC4D25" w:rsidRDefault="00751B77" w:rsidP="00BC4D25">
            <w:pPr>
              <w:spacing w:after="120"/>
              <w:textAlignment w:val="baseline"/>
            </w:pPr>
            <w:r w:rsidRPr="00BC4D25">
              <w:t xml:space="preserve"> </w:t>
            </w:r>
            <w:r w:rsidR="00BC4D25" w:rsidRPr="00BC4D25">
              <w:t xml:space="preserve">Сільський голова,  </w:t>
            </w:r>
            <w:proofErr w:type="spellStart"/>
            <w:r w:rsidR="00BC4D25" w:rsidRPr="00BC4D25">
              <w:t>Желуденко</w:t>
            </w:r>
            <w:proofErr w:type="spellEnd"/>
            <w:r w:rsidR="00BC4D25" w:rsidRPr="00BC4D25">
              <w:t xml:space="preserve"> Володимир Володимирович</w:t>
            </w:r>
          </w:p>
          <w:p w:rsidR="00BC4D25" w:rsidRPr="00BC4D25" w:rsidRDefault="00BC4D25" w:rsidP="00BC4D25">
            <w:pPr>
              <w:spacing w:after="120"/>
              <w:textAlignment w:val="baseline"/>
            </w:pPr>
            <w:r w:rsidRPr="00BC4D25">
              <w:t>(05547)53-2-67, (05547)53-4-51</w:t>
            </w:r>
          </w:p>
          <w:p w:rsidR="00751B77" w:rsidRPr="00BC4D25" w:rsidRDefault="00BC4D25" w:rsidP="00471774">
            <w:pPr>
              <w:spacing w:after="120"/>
              <w:jc w:val="both"/>
              <w:textAlignment w:val="baseline"/>
            </w:pPr>
            <w:r w:rsidRPr="00BC4D25">
              <w:t>stanislav_sr@meta.ua</w:t>
            </w:r>
          </w:p>
        </w:tc>
      </w:tr>
      <w:tr w:rsidR="00751B77" w:rsidRPr="00F53FDB" w:rsidTr="00AD4C3F">
        <w:trPr>
          <w:trHeight w:val="100"/>
        </w:trPr>
        <w:tc>
          <w:tcPr>
            <w:tcW w:w="4678" w:type="dxa"/>
          </w:tcPr>
          <w:p w:rsidR="00751B77" w:rsidRPr="00BC4D25" w:rsidRDefault="00BC4D25" w:rsidP="00471774">
            <w:pPr>
              <w:jc w:val="both"/>
              <w:rPr>
                <w:color w:val="auto"/>
              </w:rPr>
            </w:pPr>
            <w:r w:rsidRPr="00BC4D25">
              <w:t xml:space="preserve">Інформація про інших </w:t>
            </w:r>
            <w:r w:rsidR="00E1506C">
              <w:t xml:space="preserve">учасників проекту </w:t>
            </w:r>
            <w:r w:rsidRPr="00BC4D25">
              <w:t xml:space="preserve"> </w:t>
            </w:r>
            <w:r w:rsidR="00E1506C">
              <w:t>(</w:t>
            </w:r>
            <w:r w:rsidRPr="00BC4D25">
              <w:t>прізвище, ім’я, по батькові відповідальної особи, телефон,  е-mail</w:t>
            </w:r>
            <w:r w:rsidR="00E1506C">
              <w:t>)</w:t>
            </w:r>
          </w:p>
        </w:tc>
        <w:tc>
          <w:tcPr>
            <w:tcW w:w="5387" w:type="dxa"/>
            <w:gridSpan w:val="4"/>
            <w:vAlign w:val="center"/>
          </w:tcPr>
          <w:p w:rsidR="00751B77" w:rsidRPr="00BC4D25" w:rsidRDefault="00BC4D25" w:rsidP="00AD4C3F">
            <w:pPr>
              <w:spacing w:after="120"/>
              <w:textAlignment w:val="baseline"/>
            </w:pPr>
            <w:r w:rsidRPr="00BC4D25">
              <w:t>-</w:t>
            </w:r>
          </w:p>
        </w:tc>
      </w:tr>
    </w:tbl>
    <w:p w:rsidR="00751B77" w:rsidRPr="00204CA2" w:rsidRDefault="00751B77" w:rsidP="001E1861">
      <w:pPr>
        <w:numPr>
          <w:ilvl w:val="12"/>
          <w:numId w:val="0"/>
        </w:numPr>
        <w:jc w:val="both"/>
        <w:rPr>
          <w:color w:val="auto"/>
          <w:sz w:val="28"/>
          <w:szCs w:val="28"/>
        </w:rPr>
      </w:pPr>
    </w:p>
    <w:p w:rsidR="003F099B" w:rsidRDefault="003F099B" w:rsidP="00CC076F">
      <w:pPr>
        <w:shd w:val="clear" w:color="auto" w:fill="FFFFFF"/>
        <w:rPr>
          <w:color w:val="auto"/>
          <w:kern w:val="1"/>
          <w:sz w:val="28"/>
          <w:szCs w:val="28"/>
          <w:lang w:eastAsia="ar-SA"/>
        </w:rPr>
      </w:pPr>
    </w:p>
    <w:p w:rsidR="003F099B" w:rsidRPr="003E7381" w:rsidRDefault="003F099B" w:rsidP="001E1861">
      <w:pPr>
        <w:shd w:val="clear" w:color="auto" w:fill="FFFFFF"/>
        <w:ind w:left="-567"/>
        <w:rPr>
          <w:color w:val="auto"/>
          <w:kern w:val="1"/>
          <w:sz w:val="28"/>
          <w:szCs w:val="28"/>
          <w:lang w:eastAsia="ar-SA"/>
        </w:rPr>
      </w:pPr>
    </w:p>
    <w:p w:rsidR="00751B77" w:rsidRPr="00204CA2" w:rsidRDefault="00690E66" w:rsidP="001E1861">
      <w:pPr>
        <w:shd w:val="clear" w:color="auto" w:fill="FFFFFF"/>
        <w:ind w:left="-567"/>
        <w:rPr>
          <w:color w:val="auto"/>
          <w:kern w:val="1"/>
          <w:sz w:val="28"/>
          <w:szCs w:val="28"/>
          <w:lang w:eastAsia="ar-SA"/>
        </w:rPr>
      </w:pPr>
      <w:r>
        <w:rPr>
          <w:color w:val="auto"/>
          <w:kern w:val="1"/>
          <w:sz w:val="28"/>
          <w:szCs w:val="28"/>
          <w:lang w:eastAsia="ar-SA"/>
        </w:rPr>
        <w:t xml:space="preserve">   </w:t>
      </w:r>
      <w:r w:rsidR="00751B77" w:rsidRPr="00204CA2">
        <w:rPr>
          <w:color w:val="auto"/>
          <w:kern w:val="1"/>
          <w:sz w:val="28"/>
          <w:szCs w:val="28"/>
          <w:lang w:eastAsia="ar-SA"/>
        </w:rPr>
        <w:t>Керівник заявника</w:t>
      </w:r>
      <w:r w:rsidR="00751B77">
        <w:rPr>
          <w:color w:val="auto"/>
          <w:kern w:val="1"/>
          <w:sz w:val="28"/>
          <w:szCs w:val="28"/>
          <w:lang w:eastAsia="ar-SA"/>
        </w:rPr>
        <w:tab/>
      </w:r>
      <w:r w:rsidR="00751B77">
        <w:rPr>
          <w:color w:val="auto"/>
          <w:kern w:val="1"/>
          <w:sz w:val="28"/>
          <w:szCs w:val="28"/>
          <w:lang w:eastAsia="ar-SA"/>
        </w:rPr>
        <w:tab/>
      </w:r>
      <w:r w:rsidR="00751B77" w:rsidRPr="00204CA2">
        <w:rPr>
          <w:color w:val="auto"/>
          <w:kern w:val="1"/>
          <w:sz w:val="28"/>
          <w:szCs w:val="28"/>
          <w:lang w:eastAsia="ar-SA"/>
        </w:rPr>
        <w:t xml:space="preserve">______________ </w:t>
      </w:r>
      <w:r w:rsidR="00751B77" w:rsidRPr="00204CA2">
        <w:rPr>
          <w:color w:val="auto"/>
          <w:kern w:val="1"/>
          <w:sz w:val="28"/>
          <w:szCs w:val="28"/>
          <w:lang w:eastAsia="ar-SA"/>
        </w:rPr>
        <w:tab/>
      </w:r>
      <w:r w:rsidR="00751B77" w:rsidRPr="00204CA2">
        <w:rPr>
          <w:color w:val="auto"/>
          <w:kern w:val="1"/>
          <w:sz w:val="28"/>
          <w:szCs w:val="28"/>
          <w:lang w:eastAsia="ar-SA"/>
        </w:rPr>
        <w:tab/>
      </w:r>
      <w:r w:rsidR="00751B77" w:rsidRPr="00204CA2">
        <w:rPr>
          <w:color w:val="auto"/>
          <w:kern w:val="1"/>
          <w:sz w:val="28"/>
          <w:szCs w:val="28"/>
          <w:lang w:eastAsia="ar-SA"/>
        </w:rPr>
        <w:tab/>
      </w:r>
      <w:r>
        <w:rPr>
          <w:color w:val="auto"/>
          <w:kern w:val="1"/>
          <w:sz w:val="28"/>
          <w:szCs w:val="28"/>
          <w:lang w:eastAsia="ar-SA"/>
        </w:rPr>
        <w:t xml:space="preserve"> </w:t>
      </w:r>
      <w:r w:rsidR="00751B77" w:rsidRPr="00204CA2">
        <w:rPr>
          <w:color w:val="auto"/>
          <w:kern w:val="1"/>
          <w:sz w:val="28"/>
          <w:szCs w:val="28"/>
          <w:lang w:eastAsia="ar-SA"/>
        </w:rPr>
        <w:t xml:space="preserve"> </w:t>
      </w:r>
      <w:proofErr w:type="spellStart"/>
      <w:r w:rsidR="00751B77">
        <w:rPr>
          <w:color w:val="auto"/>
          <w:kern w:val="1"/>
          <w:sz w:val="28"/>
          <w:szCs w:val="28"/>
          <w:u w:val="single"/>
          <w:lang w:eastAsia="ar-SA"/>
        </w:rPr>
        <w:t>Желуденко</w:t>
      </w:r>
      <w:proofErr w:type="spellEnd"/>
      <w:r w:rsidR="00751B77">
        <w:rPr>
          <w:color w:val="auto"/>
          <w:kern w:val="1"/>
          <w:sz w:val="28"/>
          <w:szCs w:val="28"/>
          <w:u w:val="single"/>
          <w:lang w:eastAsia="ar-SA"/>
        </w:rPr>
        <w:t xml:space="preserve"> В.В.</w:t>
      </w:r>
    </w:p>
    <w:p w:rsidR="00751B77" w:rsidRPr="00204CA2" w:rsidRDefault="00751B77" w:rsidP="001E1861">
      <w:pPr>
        <w:shd w:val="clear" w:color="auto" w:fill="FFFFFF"/>
        <w:rPr>
          <w:color w:val="auto"/>
          <w:kern w:val="1"/>
          <w:sz w:val="28"/>
          <w:szCs w:val="28"/>
          <w:lang w:eastAsia="ar-SA"/>
        </w:rPr>
      </w:pPr>
      <w:r w:rsidRPr="00204CA2">
        <w:rPr>
          <w:color w:val="auto"/>
          <w:kern w:val="1"/>
          <w:sz w:val="28"/>
          <w:szCs w:val="28"/>
          <w:lang w:eastAsia="ar-SA"/>
        </w:rPr>
        <w:tab/>
      </w:r>
      <w:r w:rsidRPr="00204CA2">
        <w:rPr>
          <w:color w:val="auto"/>
          <w:kern w:val="1"/>
          <w:sz w:val="28"/>
          <w:szCs w:val="28"/>
          <w:lang w:eastAsia="ar-SA"/>
        </w:rPr>
        <w:tab/>
      </w:r>
      <w:r w:rsidRPr="00204CA2">
        <w:rPr>
          <w:color w:val="auto"/>
          <w:kern w:val="1"/>
          <w:sz w:val="28"/>
          <w:szCs w:val="28"/>
          <w:lang w:eastAsia="ar-SA"/>
        </w:rPr>
        <w:tab/>
      </w:r>
      <w:r>
        <w:rPr>
          <w:color w:val="auto"/>
          <w:kern w:val="1"/>
          <w:sz w:val="28"/>
          <w:szCs w:val="28"/>
          <w:lang w:eastAsia="ar-SA"/>
        </w:rPr>
        <w:t xml:space="preserve">          </w:t>
      </w:r>
      <w:r w:rsidRPr="00204CA2">
        <w:rPr>
          <w:color w:val="auto"/>
          <w:kern w:val="1"/>
          <w:sz w:val="28"/>
          <w:szCs w:val="28"/>
          <w:lang w:eastAsia="ar-SA"/>
        </w:rPr>
        <w:t xml:space="preserve"> (дата, підпис)</w:t>
      </w:r>
      <w:r w:rsidRPr="00204CA2">
        <w:rPr>
          <w:color w:val="auto"/>
          <w:kern w:val="1"/>
          <w:sz w:val="28"/>
          <w:szCs w:val="28"/>
          <w:lang w:eastAsia="ar-SA"/>
        </w:rPr>
        <w:tab/>
      </w:r>
      <w:r w:rsidRPr="00204CA2">
        <w:rPr>
          <w:color w:val="auto"/>
          <w:kern w:val="1"/>
          <w:sz w:val="28"/>
          <w:szCs w:val="28"/>
          <w:lang w:eastAsia="ar-SA"/>
        </w:rPr>
        <w:tab/>
        <w:t xml:space="preserve">          (ініціали, прізвище)</w:t>
      </w:r>
    </w:p>
    <w:p w:rsidR="00A32591" w:rsidRPr="00BC4D25" w:rsidRDefault="00751B77" w:rsidP="00BC4D25">
      <w:pPr>
        <w:shd w:val="clear" w:color="auto" w:fill="FFFFFF"/>
        <w:ind w:left="-567"/>
        <w:rPr>
          <w:color w:val="auto"/>
          <w:kern w:val="1"/>
          <w:sz w:val="28"/>
          <w:szCs w:val="28"/>
          <w:lang w:eastAsia="ar-SA"/>
        </w:rPr>
      </w:pPr>
      <w:r w:rsidRPr="00204CA2">
        <w:rPr>
          <w:color w:val="auto"/>
          <w:kern w:val="1"/>
          <w:sz w:val="28"/>
          <w:szCs w:val="28"/>
          <w:lang w:eastAsia="ar-SA"/>
        </w:rPr>
        <w:t>М.П.</w:t>
      </w:r>
    </w:p>
    <w:p w:rsidR="00301D8A" w:rsidRDefault="00301D8A" w:rsidP="00654CB5">
      <w:pPr>
        <w:spacing w:after="200" w:line="276" w:lineRule="auto"/>
        <w:jc w:val="center"/>
        <w:rPr>
          <w:b/>
          <w:bCs/>
          <w:sz w:val="28"/>
          <w:szCs w:val="28"/>
        </w:rPr>
      </w:pPr>
    </w:p>
    <w:p w:rsidR="00301D8A" w:rsidRDefault="00301D8A" w:rsidP="00654CB5">
      <w:pPr>
        <w:spacing w:after="200" w:line="276" w:lineRule="auto"/>
        <w:jc w:val="center"/>
        <w:rPr>
          <w:b/>
          <w:bCs/>
          <w:sz w:val="28"/>
          <w:szCs w:val="28"/>
        </w:rPr>
      </w:pPr>
    </w:p>
    <w:p w:rsidR="00751B77" w:rsidRDefault="00751B77" w:rsidP="00654CB5">
      <w:pPr>
        <w:spacing w:after="200" w:line="276" w:lineRule="auto"/>
        <w:jc w:val="center"/>
        <w:rPr>
          <w:b/>
          <w:bCs/>
          <w:sz w:val="28"/>
          <w:szCs w:val="28"/>
        </w:rPr>
      </w:pPr>
      <w:r>
        <w:rPr>
          <w:b/>
          <w:bCs/>
          <w:sz w:val="28"/>
          <w:szCs w:val="28"/>
        </w:rPr>
        <w:t>3. ПРОЕКТ</w:t>
      </w:r>
    </w:p>
    <w:p w:rsidR="00751B77" w:rsidRDefault="00751B77" w:rsidP="00654CB5">
      <w:pPr>
        <w:spacing w:after="200" w:line="276" w:lineRule="auto"/>
        <w:jc w:val="center"/>
        <w:rPr>
          <w:b/>
          <w:bCs/>
          <w:sz w:val="28"/>
          <w:szCs w:val="28"/>
        </w:rPr>
      </w:pPr>
      <w:r>
        <w:rPr>
          <w:b/>
          <w:bCs/>
          <w:sz w:val="28"/>
          <w:szCs w:val="28"/>
        </w:rPr>
        <w:t>3.1.  Анотація проекту.</w:t>
      </w:r>
    </w:p>
    <w:p w:rsidR="00751B77" w:rsidRPr="00D93B91" w:rsidRDefault="00751B77" w:rsidP="001E1861">
      <w:pPr>
        <w:jc w:val="center"/>
        <w:rPr>
          <w:b/>
          <w:bCs/>
          <w:sz w:val="10"/>
          <w:szCs w:val="10"/>
        </w:rPr>
      </w:pPr>
    </w:p>
    <w:p w:rsidR="00CC076F" w:rsidRPr="00A32591" w:rsidRDefault="00751B77" w:rsidP="00CC076F">
      <w:pPr>
        <w:jc w:val="both"/>
        <w:rPr>
          <w:bCs/>
          <w:sz w:val="28"/>
          <w:szCs w:val="28"/>
        </w:rPr>
      </w:pPr>
      <w:r>
        <w:rPr>
          <w:sz w:val="28"/>
          <w:szCs w:val="28"/>
        </w:rPr>
        <w:tab/>
      </w:r>
      <w:r w:rsidRPr="00D269F8">
        <w:rPr>
          <w:i/>
          <w:iCs/>
          <w:sz w:val="28"/>
          <w:szCs w:val="28"/>
        </w:rPr>
        <w:t>Назва проекту</w:t>
      </w:r>
      <w:r>
        <w:rPr>
          <w:sz w:val="28"/>
          <w:szCs w:val="28"/>
        </w:rPr>
        <w:t xml:space="preserve">: </w:t>
      </w:r>
      <w:r w:rsidR="00CC076F" w:rsidRPr="00A32591">
        <w:rPr>
          <w:sz w:val="28"/>
          <w:szCs w:val="28"/>
        </w:rPr>
        <w:t>«</w:t>
      </w:r>
      <w:r w:rsidR="00CC076F" w:rsidRPr="00A32591">
        <w:rPr>
          <w:bCs/>
          <w:sz w:val="28"/>
          <w:szCs w:val="28"/>
        </w:rPr>
        <w:t>Придбання спецтехніки та виробничого обладнання (</w:t>
      </w:r>
      <w:r w:rsidR="00A32591" w:rsidRPr="00A32591">
        <w:rPr>
          <w:bCs/>
          <w:sz w:val="28"/>
          <w:szCs w:val="28"/>
        </w:rPr>
        <w:t>екскаватора-навантажувача</w:t>
      </w:r>
      <w:r w:rsidR="00E1506C">
        <w:rPr>
          <w:bCs/>
          <w:sz w:val="28"/>
          <w:szCs w:val="28"/>
        </w:rPr>
        <w:t xml:space="preserve">, сміттєвозу </w:t>
      </w:r>
      <w:r w:rsidR="00A32591">
        <w:rPr>
          <w:bCs/>
          <w:sz w:val="28"/>
          <w:szCs w:val="28"/>
        </w:rPr>
        <w:t>)</w:t>
      </w:r>
      <w:r w:rsidR="00CC076F" w:rsidRPr="00A32591">
        <w:rPr>
          <w:bCs/>
          <w:sz w:val="28"/>
          <w:szCs w:val="28"/>
        </w:rPr>
        <w:t xml:space="preserve"> для Комунального підприємства Станіславської сільської ради «Надія».</w:t>
      </w:r>
    </w:p>
    <w:p w:rsidR="00751B77" w:rsidRPr="001F76C2" w:rsidRDefault="00751B77" w:rsidP="00CC076F">
      <w:pPr>
        <w:jc w:val="both"/>
        <w:rPr>
          <w:sz w:val="28"/>
          <w:szCs w:val="28"/>
        </w:rPr>
      </w:pPr>
      <w:r>
        <w:rPr>
          <w:i/>
          <w:iCs/>
          <w:color w:val="333333"/>
          <w:sz w:val="28"/>
          <w:szCs w:val="28"/>
        </w:rPr>
        <w:tab/>
      </w:r>
      <w:r w:rsidRPr="001F76C2">
        <w:rPr>
          <w:i/>
          <w:iCs/>
          <w:sz w:val="28"/>
          <w:szCs w:val="28"/>
        </w:rPr>
        <w:t>Актуальність проекту, основна проблема, на ви</w:t>
      </w:r>
      <w:r w:rsidR="00CC076F">
        <w:rPr>
          <w:i/>
          <w:iCs/>
          <w:sz w:val="28"/>
          <w:szCs w:val="28"/>
        </w:rPr>
        <w:t>рішення якої спрямований проект:</w:t>
      </w:r>
      <w:r w:rsidRPr="0064123D">
        <w:rPr>
          <w:i/>
          <w:iCs/>
          <w:color w:val="333333"/>
          <w:sz w:val="28"/>
          <w:szCs w:val="28"/>
        </w:rPr>
        <w:t xml:space="preserve"> </w:t>
      </w:r>
      <w:r w:rsidRPr="001F76C2">
        <w:rPr>
          <w:sz w:val="28"/>
          <w:szCs w:val="28"/>
        </w:rPr>
        <w:t>Проект спрямований на створення комфортних умов проживання в сільській місцевості. Спецтехніка необхідна для робіт щодо надання нині відсутніх комунальних послуг населенню громади.</w:t>
      </w:r>
    </w:p>
    <w:p w:rsidR="00751B77" w:rsidRDefault="00751B77" w:rsidP="001F76C2">
      <w:pPr>
        <w:ind w:firstLine="709"/>
        <w:jc w:val="both"/>
        <w:rPr>
          <w:sz w:val="28"/>
          <w:szCs w:val="28"/>
        </w:rPr>
      </w:pPr>
      <w:r>
        <w:rPr>
          <w:sz w:val="28"/>
          <w:szCs w:val="28"/>
        </w:rPr>
        <w:t xml:space="preserve">Використання застарілої матеріально-технічної бази не дозволяє швидко вирішувати проблеми, що виникають на території громади. Застаріла технічна база вимагає додаткових, а часто невиправданих витрат. </w:t>
      </w:r>
    </w:p>
    <w:p w:rsidR="00751B77" w:rsidRDefault="00751B77" w:rsidP="001F76C2">
      <w:pPr>
        <w:ind w:firstLine="709"/>
        <w:jc w:val="both"/>
        <w:rPr>
          <w:sz w:val="28"/>
          <w:szCs w:val="28"/>
        </w:rPr>
      </w:pPr>
      <w:r>
        <w:rPr>
          <w:sz w:val="28"/>
          <w:szCs w:val="28"/>
        </w:rPr>
        <w:t>Техніка спеціального призначення дозволяє здійснювати обслуговування потреб населення громади за оптимально короткі проміжки часу з найменшими витратами. У комунального підприємства громади т</w:t>
      </w:r>
      <w:r w:rsidRPr="0015744C">
        <w:rPr>
          <w:sz w:val="28"/>
          <w:szCs w:val="28"/>
        </w:rPr>
        <w:t xml:space="preserve">ехнічні засоби </w:t>
      </w:r>
      <w:r>
        <w:rPr>
          <w:sz w:val="28"/>
          <w:szCs w:val="28"/>
        </w:rPr>
        <w:t>спеціального призначення не списуються, а</w:t>
      </w:r>
      <w:r w:rsidRPr="0015744C">
        <w:rPr>
          <w:sz w:val="28"/>
          <w:szCs w:val="28"/>
        </w:rPr>
        <w:t xml:space="preserve"> постійно ремонтуються.</w:t>
      </w:r>
      <w:r w:rsidR="00440490">
        <w:rPr>
          <w:sz w:val="28"/>
          <w:szCs w:val="28"/>
        </w:rPr>
        <w:t xml:space="preserve"> Неви</w:t>
      </w:r>
      <w:r w:rsidRPr="0015744C">
        <w:rPr>
          <w:sz w:val="28"/>
          <w:szCs w:val="28"/>
        </w:rPr>
        <w:t>правдані витрати праці, витрати на запчастини спонукають до вирішення проблеми шляхом закупі</w:t>
      </w:r>
      <w:r>
        <w:rPr>
          <w:sz w:val="28"/>
          <w:szCs w:val="28"/>
        </w:rPr>
        <w:t xml:space="preserve">влі нового транспортного засобу. </w:t>
      </w:r>
    </w:p>
    <w:p w:rsidR="00751B77" w:rsidRDefault="00751B77" w:rsidP="001F76C2">
      <w:pPr>
        <w:ind w:firstLine="709"/>
        <w:jc w:val="both"/>
        <w:rPr>
          <w:sz w:val="28"/>
          <w:szCs w:val="28"/>
        </w:rPr>
      </w:pPr>
      <w:r w:rsidRPr="009A3CA7">
        <w:rPr>
          <w:sz w:val="28"/>
          <w:szCs w:val="28"/>
        </w:rPr>
        <w:t xml:space="preserve">Без такої спецтехніки, як </w:t>
      </w:r>
      <w:r w:rsidR="00A32591">
        <w:rPr>
          <w:color w:val="auto"/>
          <w:sz w:val="28"/>
          <w:szCs w:val="28"/>
        </w:rPr>
        <w:t>екскаватор-навантажувач</w:t>
      </w:r>
      <w:r w:rsidRPr="0015744C">
        <w:rPr>
          <w:sz w:val="28"/>
          <w:szCs w:val="28"/>
        </w:rPr>
        <w:t xml:space="preserve"> не обійтися при</w:t>
      </w:r>
      <w:r w:rsidR="009A3CA7">
        <w:rPr>
          <w:sz w:val="28"/>
          <w:szCs w:val="28"/>
        </w:rPr>
        <w:t xml:space="preserve"> виконанні цілого ряду робіт</w:t>
      </w:r>
      <w:r w:rsidRPr="0015744C">
        <w:rPr>
          <w:sz w:val="28"/>
          <w:szCs w:val="28"/>
        </w:rPr>
        <w:t xml:space="preserve">. </w:t>
      </w:r>
      <w:r>
        <w:rPr>
          <w:sz w:val="28"/>
          <w:szCs w:val="28"/>
        </w:rPr>
        <w:t>При в</w:t>
      </w:r>
      <w:r w:rsidRPr="0015744C">
        <w:rPr>
          <w:sz w:val="28"/>
          <w:szCs w:val="28"/>
        </w:rPr>
        <w:t>икористанн</w:t>
      </w:r>
      <w:r>
        <w:rPr>
          <w:sz w:val="28"/>
          <w:szCs w:val="28"/>
        </w:rPr>
        <w:t>і</w:t>
      </w:r>
      <w:r w:rsidRPr="0015744C">
        <w:rPr>
          <w:sz w:val="28"/>
          <w:szCs w:val="28"/>
        </w:rPr>
        <w:t xml:space="preserve"> </w:t>
      </w:r>
      <w:r>
        <w:rPr>
          <w:sz w:val="28"/>
          <w:szCs w:val="28"/>
        </w:rPr>
        <w:t>нової спецтехніки</w:t>
      </w:r>
      <w:r w:rsidRPr="0015744C">
        <w:rPr>
          <w:sz w:val="28"/>
          <w:szCs w:val="28"/>
        </w:rPr>
        <w:t xml:space="preserve"> всі роботи </w:t>
      </w:r>
      <w:r>
        <w:rPr>
          <w:sz w:val="28"/>
          <w:szCs w:val="28"/>
        </w:rPr>
        <w:t xml:space="preserve">будуть </w:t>
      </w:r>
      <w:r w:rsidRPr="0015744C">
        <w:rPr>
          <w:sz w:val="28"/>
          <w:szCs w:val="28"/>
        </w:rPr>
        <w:t>провод</w:t>
      </w:r>
      <w:r>
        <w:rPr>
          <w:sz w:val="28"/>
          <w:szCs w:val="28"/>
        </w:rPr>
        <w:t>и</w:t>
      </w:r>
      <w:r w:rsidRPr="0015744C">
        <w:rPr>
          <w:sz w:val="28"/>
          <w:szCs w:val="28"/>
        </w:rPr>
        <w:t>т</w:t>
      </w:r>
      <w:r w:rsidR="00677B2B">
        <w:rPr>
          <w:sz w:val="28"/>
          <w:szCs w:val="28"/>
        </w:rPr>
        <w:t>ься максимально швидко, економно</w:t>
      </w:r>
      <w:r w:rsidRPr="0015744C">
        <w:rPr>
          <w:sz w:val="28"/>
          <w:szCs w:val="28"/>
        </w:rPr>
        <w:t xml:space="preserve"> і при цьому практично не вимага</w:t>
      </w:r>
      <w:r>
        <w:rPr>
          <w:sz w:val="28"/>
          <w:szCs w:val="28"/>
        </w:rPr>
        <w:t>тимуть додатково ручної праці</w:t>
      </w:r>
      <w:r w:rsidRPr="0015744C">
        <w:rPr>
          <w:sz w:val="28"/>
          <w:szCs w:val="28"/>
        </w:rPr>
        <w:t>.</w:t>
      </w:r>
    </w:p>
    <w:p w:rsidR="00751B77" w:rsidRDefault="00751B77" w:rsidP="001F76C2">
      <w:pPr>
        <w:ind w:firstLine="709"/>
        <w:jc w:val="both"/>
        <w:rPr>
          <w:sz w:val="28"/>
          <w:szCs w:val="28"/>
        </w:rPr>
      </w:pPr>
      <w:r w:rsidRPr="009570AC">
        <w:rPr>
          <w:sz w:val="28"/>
          <w:szCs w:val="28"/>
        </w:rPr>
        <w:t xml:space="preserve">Оновлення технічного забезпечення дозволить </w:t>
      </w:r>
      <w:r>
        <w:rPr>
          <w:sz w:val="28"/>
          <w:szCs w:val="28"/>
        </w:rPr>
        <w:t xml:space="preserve">забезпечити ефективне функціонування об’єктів комунального господарства, </w:t>
      </w:r>
      <w:r w:rsidRPr="0015744C">
        <w:rPr>
          <w:sz w:val="28"/>
          <w:szCs w:val="28"/>
        </w:rPr>
        <w:t>виконувати роботи з найменшими витратами бюджетних коштів.</w:t>
      </w:r>
      <w:r>
        <w:rPr>
          <w:sz w:val="28"/>
          <w:szCs w:val="28"/>
        </w:rPr>
        <w:t xml:space="preserve"> Реалізація проекту з п</w:t>
      </w:r>
      <w:r w:rsidRPr="00491868">
        <w:rPr>
          <w:sz w:val="28"/>
          <w:szCs w:val="28"/>
        </w:rPr>
        <w:t xml:space="preserve">ридбання </w:t>
      </w:r>
      <w:r w:rsidR="00A32591">
        <w:rPr>
          <w:sz w:val="28"/>
          <w:szCs w:val="28"/>
        </w:rPr>
        <w:t>екскаватора-навантажувача</w:t>
      </w:r>
      <w:r w:rsidRPr="00491868">
        <w:rPr>
          <w:sz w:val="28"/>
          <w:szCs w:val="28"/>
        </w:rPr>
        <w:t xml:space="preserve"> для виконання будівельних, навантажувальних, ремонтних та інших робіт на території  </w:t>
      </w:r>
      <w:r>
        <w:rPr>
          <w:sz w:val="28"/>
          <w:szCs w:val="28"/>
        </w:rPr>
        <w:t>Станіславської</w:t>
      </w:r>
      <w:r w:rsidRPr="00491868">
        <w:rPr>
          <w:sz w:val="28"/>
          <w:szCs w:val="28"/>
        </w:rPr>
        <w:t xml:space="preserve"> об’єднаної територіальної громади</w:t>
      </w:r>
      <w:r>
        <w:rPr>
          <w:sz w:val="28"/>
          <w:szCs w:val="28"/>
        </w:rPr>
        <w:t xml:space="preserve"> сприятиме підвищенню якості надання комунальних послуг мешканцям, покращенню санітарної, екологічної та фінансової ситуації громади.</w:t>
      </w:r>
    </w:p>
    <w:p w:rsidR="00751B77" w:rsidRPr="0064123D" w:rsidRDefault="00751B77" w:rsidP="0064123D">
      <w:pPr>
        <w:shd w:val="clear" w:color="auto" w:fill="FFFFFF"/>
        <w:jc w:val="both"/>
        <w:rPr>
          <w:color w:val="333333"/>
          <w:sz w:val="28"/>
          <w:szCs w:val="28"/>
        </w:rPr>
      </w:pPr>
      <w:r w:rsidRPr="00D269F8">
        <w:rPr>
          <w:i/>
          <w:iCs/>
          <w:color w:val="333333"/>
          <w:sz w:val="28"/>
          <w:szCs w:val="28"/>
        </w:rPr>
        <w:tab/>
        <w:t>Інноваційна, соціально-економічна</w:t>
      </w:r>
      <w:r>
        <w:rPr>
          <w:i/>
          <w:iCs/>
          <w:color w:val="333333"/>
          <w:sz w:val="28"/>
          <w:szCs w:val="28"/>
        </w:rPr>
        <w:t xml:space="preserve"> </w:t>
      </w:r>
      <w:r w:rsidRPr="00D269F8">
        <w:rPr>
          <w:i/>
          <w:iCs/>
          <w:color w:val="333333"/>
          <w:sz w:val="28"/>
          <w:szCs w:val="28"/>
        </w:rPr>
        <w:t xml:space="preserve">спрямованість та реальна можливість його виконання. </w:t>
      </w:r>
      <w:r w:rsidRPr="0064123D">
        <w:rPr>
          <w:color w:val="auto"/>
          <w:sz w:val="28"/>
          <w:szCs w:val="28"/>
        </w:rPr>
        <w:t xml:space="preserve">Реалізація </w:t>
      </w:r>
      <w:r>
        <w:rPr>
          <w:color w:val="auto"/>
          <w:sz w:val="28"/>
          <w:szCs w:val="28"/>
        </w:rPr>
        <w:t xml:space="preserve">проекту дозволить </w:t>
      </w:r>
      <w:r w:rsidRPr="0064123D">
        <w:rPr>
          <w:color w:val="auto"/>
          <w:sz w:val="28"/>
          <w:szCs w:val="28"/>
        </w:rPr>
        <w:t>суттєво розширити перелік комунальних послуг</w:t>
      </w:r>
      <w:r>
        <w:rPr>
          <w:color w:val="auto"/>
          <w:sz w:val="28"/>
          <w:szCs w:val="28"/>
        </w:rPr>
        <w:t xml:space="preserve">, </w:t>
      </w:r>
      <w:r w:rsidRPr="0064123D">
        <w:rPr>
          <w:color w:val="auto"/>
          <w:sz w:val="28"/>
          <w:szCs w:val="28"/>
        </w:rPr>
        <w:t xml:space="preserve">що </w:t>
      </w:r>
      <w:r>
        <w:rPr>
          <w:color w:val="auto"/>
          <w:sz w:val="28"/>
          <w:szCs w:val="28"/>
        </w:rPr>
        <w:t xml:space="preserve">нині </w:t>
      </w:r>
      <w:r w:rsidRPr="0064123D">
        <w:rPr>
          <w:color w:val="auto"/>
          <w:sz w:val="28"/>
          <w:szCs w:val="28"/>
        </w:rPr>
        <w:t>надаються населенню</w:t>
      </w:r>
      <w:r>
        <w:rPr>
          <w:color w:val="auto"/>
          <w:sz w:val="28"/>
          <w:szCs w:val="28"/>
        </w:rPr>
        <w:t xml:space="preserve"> (в тому числі – платних)</w:t>
      </w:r>
      <w:r w:rsidRPr="0064123D">
        <w:rPr>
          <w:color w:val="auto"/>
          <w:sz w:val="28"/>
          <w:szCs w:val="28"/>
        </w:rPr>
        <w:t xml:space="preserve">, забезпечить умови для </w:t>
      </w:r>
      <w:r>
        <w:rPr>
          <w:color w:val="auto"/>
          <w:sz w:val="28"/>
          <w:szCs w:val="28"/>
        </w:rPr>
        <w:t xml:space="preserve">санітарного очищення територій громади, </w:t>
      </w:r>
      <w:r w:rsidRPr="0064123D">
        <w:rPr>
          <w:color w:val="auto"/>
          <w:sz w:val="28"/>
          <w:szCs w:val="28"/>
        </w:rPr>
        <w:t xml:space="preserve">регулярного вивозу сміття для його наступної утилізації, сприятиме ліквідації стихійних </w:t>
      </w:r>
      <w:proofErr w:type="spellStart"/>
      <w:r w:rsidRPr="0064123D">
        <w:rPr>
          <w:color w:val="auto"/>
          <w:sz w:val="28"/>
          <w:szCs w:val="28"/>
        </w:rPr>
        <w:t>сміттєзвалищ</w:t>
      </w:r>
      <w:proofErr w:type="spellEnd"/>
      <w:r w:rsidRPr="0064123D">
        <w:rPr>
          <w:color w:val="auto"/>
          <w:sz w:val="28"/>
          <w:szCs w:val="28"/>
        </w:rPr>
        <w:t xml:space="preserve">, </w:t>
      </w:r>
      <w:r>
        <w:rPr>
          <w:color w:val="auto"/>
          <w:sz w:val="28"/>
          <w:szCs w:val="28"/>
        </w:rPr>
        <w:t xml:space="preserve">збереженню довкілля, </w:t>
      </w:r>
      <w:r w:rsidRPr="0064123D">
        <w:rPr>
          <w:color w:val="auto"/>
          <w:sz w:val="28"/>
          <w:szCs w:val="28"/>
        </w:rPr>
        <w:t xml:space="preserve">дозволить забезпечити безпечний санітарний стан населених пунктів громади та їхній благоустрій. </w:t>
      </w:r>
      <w:r>
        <w:rPr>
          <w:color w:val="auto"/>
          <w:sz w:val="28"/>
          <w:szCs w:val="28"/>
        </w:rPr>
        <w:t xml:space="preserve">Виконання проекту гарантується сільською радою та комунальним підприємством. </w:t>
      </w:r>
    </w:p>
    <w:p w:rsidR="00A32591" w:rsidRDefault="00751B77" w:rsidP="0064123D">
      <w:pPr>
        <w:jc w:val="both"/>
        <w:rPr>
          <w:color w:val="auto"/>
          <w:sz w:val="28"/>
          <w:szCs w:val="28"/>
        </w:rPr>
      </w:pPr>
      <w:r>
        <w:rPr>
          <w:color w:val="auto"/>
          <w:sz w:val="28"/>
          <w:szCs w:val="28"/>
        </w:rPr>
        <w:tab/>
      </w:r>
      <w:r w:rsidRPr="00D269F8">
        <w:rPr>
          <w:i/>
          <w:iCs/>
          <w:color w:val="auto"/>
          <w:sz w:val="28"/>
          <w:szCs w:val="28"/>
        </w:rPr>
        <w:t>Перелік заході</w:t>
      </w:r>
      <w:r>
        <w:rPr>
          <w:i/>
          <w:iCs/>
          <w:color w:val="auto"/>
          <w:sz w:val="28"/>
          <w:szCs w:val="28"/>
        </w:rPr>
        <w:t>в</w:t>
      </w:r>
      <w:r w:rsidRPr="00D269F8">
        <w:rPr>
          <w:i/>
          <w:iCs/>
          <w:color w:val="auto"/>
          <w:sz w:val="28"/>
          <w:szCs w:val="28"/>
        </w:rPr>
        <w:t xml:space="preserve"> проекту.</w:t>
      </w:r>
      <w:r>
        <w:rPr>
          <w:color w:val="auto"/>
          <w:sz w:val="28"/>
          <w:szCs w:val="28"/>
        </w:rPr>
        <w:t xml:space="preserve"> </w:t>
      </w:r>
    </w:p>
    <w:p w:rsidR="00751B77" w:rsidRDefault="00751B77" w:rsidP="0064123D">
      <w:pPr>
        <w:jc w:val="both"/>
        <w:rPr>
          <w:color w:val="auto"/>
          <w:sz w:val="28"/>
          <w:szCs w:val="28"/>
        </w:rPr>
      </w:pPr>
      <w:r w:rsidRPr="0064123D">
        <w:rPr>
          <w:color w:val="auto"/>
          <w:sz w:val="28"/>
          <w:szCs w:val="28"/>
        </w:rPr>
        <w:t>Проектом передбачено</w:t>
      </w:r>
      <w:r>
        <w:rPr>
          <w:color w:val="auto"/>
          <w:sz w:val="28"/>
          <w:szCs w:val="28"/>
        </w:rPr>
        <w:t>:</w:t>
      </w:r>
    </w:p>
    <w:p w:rsidR="00751B77" w:rsidRDefault="00751B77" w:rsidP="008624FC">
      <w:pPr>
        <w:numPr>
          <w:ilvl w:val="0"/>
          <w:numId w:val="5"/>
        </w:numPr>
        <w:jc w:val="both"/>
        <w:rPr>
          <w:color w:val="auto"/>
          <w:sz w:val="28"/>
          <w:szCs w:val="28"/>
        </w:rPr>
      </w:pPr>
      <w:r>
        <w:rPr>
          <w:color w:val="auto"/>
          <w:sz w:val="28"/>
          <w:szCs w:val="28"/>
        </w:rPr>
        <w:t>Пошук пропозицій по закупівлі спецтехніки;</w:t>
      </w:r>
    </w:p>
    <w:p w:rsidR="00751B77" w:rsidRDefault="00751B77" w:rsidP="008624FC">
      <w:pPr>
        <w:numPr>
          <w:ilvl w:val="0"/>
          <w:numId w:val="5"/>
        </w:numPr>
        <w:jc w:val="both"/>
        <w:rPr>
          <w:color w:val="auto"/>
          <w:sz w:val="28"/>
          <w:szCs w:val="28"/>
        </w:rPr>
      </w:pPr>
      <w:r>
        <w:rPr>
          <w:color w:val="auto"/>
          <w:sz w:val="28"/>
          <w:szCs w:val="28"/>
        </w:rPr>
        <w:t>Оголошення тендерної процедури по закупівлі спецтехніки;</w:t>
      </w:r>
    </w:p>
    <w:p w:rsidR="00751B77" w:rsidRDefault="00751B77" w:rsidP="008624FC">
      <w:pPr>
        <w:numPr>
          <w:ilvl w:val="0"/>
          <w:numId w:val="5"/>
        </w:numPr>
        <w:jc w:val="both"/>
        <w:rPr>
          <w:color w:val="auto"/>
          <w:sz w:val="28"/>
          <w:szCs w:val="28"/>
        </w:rPr>
      </w:pPr>
      <w:r>
        <w:rPr>
          <w:color w:val="auto"/>
          <w:sz w:val="28"/>
          <w:szCs w:val="28"/>
        </w:rPr>
        <w:t>Укладання угод;</w:t>
      </w:r>
    </w:p>
    <w:p w:rsidR="00751B77" w:rsidRPr="003F099B" w:rsidRDefault="00751B77" w:rsidP="008624FC">
      <w:pPr>
        <w:numPr>
          <w:ilvl w:val="0"/>
          <w:numId w:val="5"/>
        </w:numPr>
        <w:jc w:val="both"/>
        <w:rPr>
          <w:color w:val="auto"/>
          <w:sz w:val="28"/>
          <w:szCs w:val="28"/>
        </w:rPr>
      </w:pPr>
      <w:r w:rsidRPr="003F099B">
        <w:rPr>
          <w:sz w:val="28"/>
          <w:szCs w:val="28"/>
        </w:rPr>
        <w:t xml:space="preserve">Придбання </w:t>
      </w:r>
      <w:r w:rsidR="00A32591">
        <w:rPr>
          <w:color w:val="auto"/>
          <w:sz w:val="28"/>
          <w:szCs w:val="28"/>
        </w:rPr>
        <w:t>екскаватора-навантажувача</w:t>
      </w:r>
      <w:r w:rsidR="00E1506C">
        <w:rPr>
          <w:color w:val="auto"/>
          <w:sz w:val="28"/>
          <w:szCs w:val="28"/>
        </w:rPr>
        <w:t>, сміттєвоза</w:t>
      </w:r>
    </w:p>
    <w:p w:rsidR="00751B77" w:rsidRPr="00F37986" w:rsidRDefault="00751B77" w:rsidP="001D0071">
      <w:pPr>
        <w:numPr>
          <w:ilvl w:val="0"/>
          <w:numId w:val="5"/>
        </w:numPr>
        <w:jc w:val="both"/>
        <w:rPr>
          <w:sz w:val="28"/>
          <w:szCs w:val="28"/>
        </w:rPr>
      </w:pPr>
      <w:r>
        <w:rPr>
          <w:color w:val="auto"/>
          <w:sz w:val="28"/>
          <w:szCs w:val="28"/>
        </w:rPr>
        <w:t>Взяття на баланс спецтехнік</w:t>
      </w:r>
      <w:r w:rsidR="00A32591">
        <w:rPr>
          <w:color w:val="auto"/>
          <w:sz w:val="28"/>
          <w:szCs w:val="28"/>
        </w:rPr>
        <w:t>и</w:t>
      </w:r>
      <w:r>
        <w:rPr>
          <w:color w:val="auto"/>
          <w:sz w:val="28"/>
          <w:szCs w:val="28"/>
        </w:rPr>
        <w:t xml:space="preserve">. </w:t>
      </w:r>
    </w:p>
    <w:p w:rsidR="00751B77" w:rsidRDefault="00751B77" w:rsidP="001D0071">
      <w:pPr>
        <w:numPr>
          <w:ilvl w:val="0"/>
          <w:numId w:val="5"/>
        </w:numPr>
        <w:jc w:val="both"/>
        <w:rPr>
          <w:sz w:val="28"/>
          <w:szCs w:val="28"/>
        </w:rPr>
      </w:pPr>
      <w:r>
        <w:rPr>
          <w:sz w:val="28"/>
          <w:szCs w:val="28"/>
        </w:rPr>
        <w:t>Передача придбаного обладнання на баланс комунального підприємства Станіславської сільської ради «Надія».</w:t>
      </w:r>
    </w:p>
    <w:p w:rsidR="00751B77" w:rsidRDefault="00751B77" w:rsidP="001D0071">
      <w:pPr>
        <w:pStyle w:val="a5"/>
        <w:spacing w:before="100" w:beforeAutospacing="1"/>
        <w:ind w:left="360"/>
        <w:jc w:val="both"/>
        <w:rPr>
          <w:color w:val="auto"/>
          <w:sz w:val="28"/>
          <w:szCs w:val="28"/>
        </w:rPr>
      </w:pPr>
      <w:r w:rsidRPr="00D269F8">
        <w:rPr>
          <w:i/>
          <w:iCs/>
          <w:color w:val="auto"/>
          <w:sz w:val="28"/>
          <w:szCs w:val="28"/>
        </w:rPr>
        <w:t>Очікувані результати проекту.</w:t>
      </w:r>
      <w:r>
        <w:rPr>
          <w:color w:val="auto"/>
          <w:sz w:val="28"/>
          <w:szCs w:val="28"/>
        </w:rPr>
        <w:t xml:space="preserve"> </w:t>
      </w:r>
    </w:p>
    <w:p w:rsidR="00751B77" w:rsidRDefault="00751B77" w:rsidP="00A32591">
      <w:pPr>
        <w:pStyle w:val="a5"/>
        <w:ind w:left="360"/>
        <w:jc w:val="both"/>
        <w:rPr>
          <w:sz w:val="28"/>
          <w:szCs w:val="28"/>
        </w:rPr>
      </w:pPr>
      <w:r>
        <w:rPr>
          <w:color w:val="auto"/>
          <w:sz w:val="28"/>
          <w:szCs w:val="28"/>
        </w:rPr>
        <w:t xml:space="preserve">- </w:t>
      </w:r>
      <w:r w:rsidRPr="00130DD5">
        <w:rPr>
          <w:sz w:val="28"/>
          <w:szCs w:val="28"/>
        </w:rPr>
        <w:t>Забезпечення безперебійної роботи комунальн</w:t>
      </w:r>
      <w:r>
        <w:rPr>
          <w:sz w:val="28"/>
          <w:szCs w:val="28"/>
        </w:rPr>
        <w:t>ого</w:t>
      </w:r>
      <w:r w:rsidRPr="00130DD5">
        <w:rPr>
          <w:sz w:val="28"/>
          <w:szCs w:val="28"/>
        </w:rPr>
        <w:t xml:space="preserve"> підприємств</w:t>
      </w:r>
      <w:r>
        <w:rPr>
          <w:sz w:val="28"/>
          <w:szCs w:val="28"/>
        </w:rPr>
        <w:t>а Станіславської сільської ради «Надія»</w:t>
      </w:r>
      <w:r w:rsidRPr="00130DD5">
        <w:rPr>
          <w:sz w:val="28"/>
          <w:szCs w:val="28"/>
        </w:rPr>
        <w:t>, стабільне виконання завдань з благоустрою</w:t>
      </w:r>
      <w:r>
        <w:rPr>
          <w:sz w:val="28"/>
          <w:szCs w:val="28"/>
        </w:rPr>
        <w:t xml:space="preserve"> громади</w:t>
      </w:r>
      <w:r w:rsidRPr="00130DD5">
        <w:rPr>
          <w:sz w:val="28"/>
          <w:szCs w:val="28"/>
        </w:rPr>
        <w:t>.</w:t>
      </w:r>
    </w:p>
    <w:p w:rsidR="00751B77" w:rsidRDefault="00751B77" w:rsidP="00A32591">
      <w:pPr>
        <w:pStyle w:val="a5"/>
        <w:numPr>
          <w:ilvl w:val="0"/>
          <w:numId w:val="5"/>
        </w:numPr>
        <w:jc w:val="both"/>
        <w:rPr>
          <w:sz w:val="28"/>
          <w:szCs w:val="28"/>
        </w:rPr>
      </w:pPr>
      <w:r>
        <w:rPr>
          <w:sz w:val="28"/>
          <w:szCs w:val="28"/>
        </w:rPr>
        <w:t>Зростання інтенсивності та збільшення об</w:t>
      </w:r>
      <w:r w:rsidRPr="00C70CD3">
        <w:rPr>
          <w:sz w:val="28"/>
          <w:szCs w:val="28"/>
        </w:rPr>
        <w:t>’</w:t>
      </w:r>
      <w:r>
        <w:rPr>
          <w:sz w:val="28"/>
          <w:szCs w:val="28"/>
        </w:rPr>
        <w:t>ємів робіт у комунальному секторі, що дозволить збільшити обсяг прибутку.</w:t>
      </w:r>
    </w:p>
    <w:p w:rsidR="00751B77" w:rsidRDefault="00751B77" w:rsidP="001D0071">
      <w:pPr>
        <w:pStyle w:val="a5"/>
        <w:numPr>
          <w:ilvl w:val="0"/>
          <w:numId w:val="5"/>
        </w:numPr>
        <w:spacing w:before="100" w:beforeAutospacing="1"/>
        <w:jc w:val="both"/>
        <w:rPr>
          <w:sz w:val="28"/>
          <w:szCs w:val="28"/>
        </w:rPr>
      </w:pPr>
      <w:r>
        <w:rPr>
          <w:sz w:val="28"/>
          <w:szCs w:val="28"/>
        </w:rPr>
        <w:t>Підвищення якості надання комунальних послуг мешканцям громади.</w:t>
      </w:r>
    </w:p>
    <w:p w:rsidR="00751B77" w:rsidRDefault="00751B77" w:rsidP="001D0071">
      <w:pPr>
        <w:pStyle w:val="a5"/>
        <w:numPr>
          <w:ilvl w:val="0"/>
          <w:numId w:val="5"/>
        </w:numPr>
        <w:spacing w:before="100" w:beforeAutospacing="1"/>
        <w:jc w:val="both"/>
        <w:rPr>
          <w:sz w:val="28"/>
          <w:szCs w:val="28"/>
        </w:rPr>
      </w:pPr>
      <w:r>
        <w:rPr>
          <w:sz w:val="28"/>
          <w:szCs w:val="28"/>
        </w:rPr>
        <w:t>Розширення номенклатури виробничих послуг та послуг з обслуговування населених пунктів об’єднаної територіальної громади, що надаються комунальним підприємством.</w:t>
      </w:r>
    </w:p>
    <w:p w:rsidR="00751B77" w:rsidRDefault="00751B77" w:rsidP="001D0071">
      <w:pPr>
        <w:ind w:firstLine="360"/>
        <w:jc w:val="both"/>
        <w:rPr>
          <w:color w:val="auto"/>
          <w:sz w:val="28"/>
          <w:szCs w:val="28"/>
        </w:rPr>
      </w:pPr>
      <w:r>
        <w:rPr>
          <w:color w:val="auto"/>
          <w:sz w:val="28"/>
          <w:szCs w:val="28"/>
        </w:rPr>
        <w:t>За допомогою нової комунальної</w:t>
      </w:r>
      <w:r w:rsidRPr="0064123D">
        <w:rPr>
          <w:color w:val="auto"/>
          <w:sz w:val="28"/>
          <w:szCs w:val="28"/>
        </w:rPr>
        <w:t xml:space="preserve"> техніки </w:t>
      </w:r>
      <w:r>
        <w:rPr>
          <w:color w:val="auto"/>
          <w:sz w:val="28"/>
          <w:szCs w:val="28"/>
        </w:rPr>
        <w:t xml:space="preserve">можна буде </w:t>
      </w:r>
      <w:r w:rsidRPr="0064123D">
        <w:rPr>
          <w:color w:val="auto"/>
          <w:sz w:val="28"/>
          <w:szCs w:val="28"/>
        </w:rPr>
        <w:t xml:space="preserve"> розчищати дороги від снігу та бруду, </w:t>
      </w:r>
      <w:r>
        <w:rPr>
          <w:color w:val="auto"/>
          <w:sz w:val="28"/>
          <w:szCs w:val="28"/>
        </w:rPr>
        <w:t>надавати</w:t>
      </w:r>
      <w:r w:rsidRPr="0064123D">
        <w:rPr>
          <w:color w:val="auto"/>
          <w:sz w:val="28"/>
          <w:szCs w:val="28"/>
        </w:rPr>
        <w:t xml:space="preserve"> послуги із завантаження та розвантаження сі</w:t>
      </w:r>
      <w:r>
        <w:rPr>
          <w:color w:val="auto"/>
          <w:sz w:val="28"/>
          <w:szCs w:val="28"/>
        </w:rPr>
        <w:t>льськогосподарських культур, ви</w:t>
      </w:r>
      <w:r w:rsidRPr="0064123D">
        <w:rPr>
          <w:color w:val="auto"/>
          <w:sz w:val="28"/>
          <w:szCs w:val="28"/>
        </w:rPr>
        <w:t>возити сміття від госпо</w:t>
      </w:r>
      <w:r w:rsidR="00A32591">
        <w:rPr>
          <w:color w:val="auto"/>
          <w:sz w:val="28"/>
          <w:szCs w:val="28"/>
        </w:rPr>
        <w:t xml:space="preserve">дарських дворів до </w:t>
      </w:r>
      <w:proofErr w:type="spellStart"/>
      <w:r w:rsidR="00A32591">
        <w:rPr>
          <w:color w:val="auto"/>
          <w:sz w:val="28"/>
          <w:szCs w:val="28"/>
        </w:rPr>
        <w:t>сміттєзвалищ</w:t>
      </w:r>
      <w:proofErr w:type="spellEnd"/>
      <w:r w:rsidRPr="0064123D">
        <w:rPr>
          <w:color w:val="auto"/>
          <w:sz w:val="28"/>
          <w:szCs w:val="28"/>
        </w:rPr>
        <w:t>.</w:t>
      </w:r>
      <w:r>
        <w:rPr>
          <w:color w:val="auto"/>
          <w:sz w:val="28"/>
          <w:szCs w:val="28"/>
        </w:rPr>
        <w:t xml:space="preserve"> </w:t>
      </w:r>
    </w:p>
    <w:p w:rsidR="00751B77" w:rsidRPr="0064123D" w:rsidRDefault="00751B77" w:rsidP="0064123D">
      <w:pPr>
        <w:jc w:val="both"/>
        <w:rPr>
          <w:color w:val="auto"/>
          <w:sz w:val="28"/>
          <w:szCs w:val="28"/>
        </w:rPr>
      </w:pPr>
      <w:r>
        <w:rPr>
          <w:color w:val="auto"/>
          <w:sz w:val="28"/>
          <w:szCs w:val="28"/>
        </w:rPr>
        <w:tab/>
      </w:r>
      <w:r w:rsidRPr="00850A8F">
        <w:rPr>
          <w:i/>
          <w:iCs/>
          <w:color w:val="auto"/>
          <w:sz w:val="28"/>
          <w:szCs w:val="28"/>
        </w:rPr>
        <w:t>Цільові групи проекту.</w:t>
      </w:r>
      <w:r>
        <w:rPr>
          <w:color w:val="auto"/>
          <w:sz w:val="28"/>
          <w:szCs w:val="28"/>
        </w:rPr>
        <w:t xml:space="preserve"> Проект спрямований на мешканців всіх населених пунктів громади – 7740 чол</w:t>
      </w:r>
      <w:r w:rsidR="00994545">
        <w:rPr>
          <w:color w:val="auto"/>
          <w:sz w:val="28"/>
          <w:szCs w:val="28"/>
        </w:rPr>
        <w:t>овік</w:t>
      </w:r>
      <w:r>
        <w:rPr>
          <w:color w:val="auto"/>
          <w:sz w:val="28"/>
          <w:szCs w:val="28"/>
        </w:rPr>
        <w:t>.</w:t>
      </w:r>
    </w:p>
    <w:p w:rsidR="009156BD" w:rsidRDefault="00751B77" w:rsidP="0064123D">
      <w:pPr>
        <w:pStyle w:val="a5"/>
        <w:tabs>
          <w:tab w:val="left" w:pos="993"/>
        </w:tabs>
        <w:ind w:left="0" w:firstLine="709"/>
        <w:jc w:val="both"/>
        <w:rPr>
          <w:sz w:val="28"/>
          <w:szCs w:val="28"/>
        </w:rPr>
      </w:pPr>
      <w:r w:rsidRPr="00850A8F">
        <w:rPr>
          <w:i/>
          <w:iCs/>
          <w:sz w:val="28"/>
          <w:szCs w:val="28"/>
        </w:rPr>
        <w:t>Обсяг кош</w:t>
      </w:r>
      <w:r>
        <w:rPr>
          <w:i/>
          <w:iCs/>
          <w:sz w:val="28"/>
          <w:szCs w:val="28"/>
        </w:rPr>
        <w:t>ті</w:t>
      </w:r>
      <w:r w:rsidRPr="00850A8F">
        <w:rPr>
          <w:i/>
          <w:iCs/>
          <w:sz w:val="28"/>
          <w:szCs w:val="28"/>
        </w:rPr>
        <w:t>в, необхідних для реалізації проекту та джерела його фінансування.</w:t>
      </w:r>
      <w:r>
        <w:rPr>
          <w:sz w:val="28"/>
          <w:szCs w:val="28"/>
        </w:rPr>
        <w:t xml:space="preserve"> </w:t>
      </w:r>
    </w:p>
    <w:p w:rsidR="00751B77" w:rsidRDefault="00677B2B" w:rsidP="0064123D">
      <w:pPr>
        <w:pStyle w:val="a5"/>
        <w:tabs>
          <w:tab w:val="left" w:pos="993"/>
        </w:tabs>
        <w:ind w:left="0" w:firstLine="709"/>
        <w:jc w:val="both"/>
        <w:rPr>
          <w:sz w:val="28"/>
          <w:szCs w:val="28"/>
        </w:rPr>
      </w:pPr>
      <w:r>
        <w:rPr>
          <w:sz w:val="28"/>
          <w:szCs w:val="28"/>
        </w:rPr>
        <w:t xml:space="preserve">Загальна кошторисна вартість проекту становить </w:t>
      </w:r>
      <w:r w:rsidR="00E1506C">
        <w:rPr>
          <w:bCs/>
          <w:color w:val="auto"/>
          <w:sz w:val="28"/>
          <w:szCs w:val="28"/>
        </w:rPr>
        <w:t>2360</w:t>
      </w:r>
      <w:r w:rsidR="00A32591">
        <w:rPr>
          <w:bCs/>
          <w:color w:val="auto"/>
          <w:sz w:val="28"/>
          <w:szCs w:val="28"/>
        </w:rPr>
        <w:t>,00</w:t>
      </w:r>
      <w:r w:rsidR="009156BD">
        <w:rPr>
          <w:sz w:val="28"/>
          <w:szCs w:val="28"/>
        </w:rPr>
        <w:t xml:space="preserve"> тис. грн.</w:t>
      </w:r>
    </w:p>
    <w:p w:rsidR="009156BD" w:rsidRDefault="009156BD" w:rsidP="0064123D">
      <w:pPr>
        <w:pStyle w:val="a5"/>
        <w:tabs>
          <w:tab w:val="left" w:pos="993"/>
        </w:tabs>
        <w:ind w:left="0" w:firstLine="709"/>
        <w:jc w:val="both"/>
        <w:rPr>
          <w:sz w:val="28"/>
          <w:szCs w:val="28"/>
        </w:rPr>
      </w:pPr>
      <w:r>
        <w:rPr>
          <w:sz w:val="28"/>
          <w:szCs w:val="28"/>
        </w:rPr>
        <w:t xml:space="preserve">Кошти державної субвенції – </w:t>
      </w:r>
      <w:r w:rsidR="00E1506C">
        <w:rPr>
          <w:color w:val="auto"/>
          <w:sz w:val="28"/>
          <w:szCs w:val="28"/>
        </w:rPr>
        <w:t>23</w:t>
      </w:r>
      <w:r w:rsidR="00F75233">
        <w:rPr>
          <w:color w:val="auto"/>
          <w:sz w:val="28"/>
          <w:szCs w:val="28"/>
        </w:rPr>
        <w:t>23</w:t>
      </w:r>
      <w:r w:rsidR="00C244E8" w:rsidRPr="003F099B">
        <w:rPr>
          <w:color w:val="auto"/>
          <w:sz w:val="28"/>
          <w:szCs w:val="28"/>
        </w:rPr>
        <w:t>,</w:t>
      </w:r>
      <w:r w:rsidR="00F75233">
        <w:rPr>
          <w:color w:val="auto"/>
          <w:sz w:val="28"/>
          <w:szCs w:val="28"/>
        </w:rPr>
        <w:t>9</w:t>
      </w:r>
      <w:r>
        <w:rPr>
          <w:sz w:val="28"/>
          <w:szCs w:val="28"/>
        </w:rPr>
        <w:t xml:space="preserve"> тис. грн.</w:t>
      </w:r>
    </w:p>
    <w:p w:rsidR="009156BD" w:rsidRPr="00F75233" w:rsidRDefault="009156BD" w:rsidP="0064123D">
      <w:pPr>
        <w:pStyle w:val="a5"/>
        <w:tabs>
          <w:tab w:val="left" w:pos="993"/>
        </w:tabs>
        <w:ind w:left="0" w:firstLine="709"/>
        <w:jc w:val="both"/>
        <w:rPr>
          <w:color w:val="auto"/>
          <w:sz w:val="28"/>
          <w:szCs w:val="28"/>
        </w:rPr>
      </w:pPr>
      <w:r w:rsidRPr="00F75233">
        <w:rPr>
          <w:color w:val="auto"/>
          <w:sz w:val="28"/>
          <w:szCs w:val="28"/>
        </w:rPr>
        <w:t xml:space="preserve">Кошти місцевого бюджету – </w:t>
      </w:r>
      <w:r w:rsidR="00F75233" w:rsidRPr="00F75233">
        <w:rPr>
          <w:color w:val="auto"/>
          <w:sz w:val="28"/>
          <w:szCs w:val="28"/>
        </w:rPr>
        <w:t>36,1</w:t>
      </w:r>
      <w:r w:rsidRPr="00F75233">
        <w:rPr>
          <w:color w:val="auto"/>
          <w:sz w:val="28"/>
          <w:szCs w:val="28"/>
        </w:rPr>
        <w:t xml:space="preserve"> тис. грн.</w:t>
      </w:r>
    </w:p>
    <w:p w:rsidR="009156BD" w:rsidRDefault="00751B77" w:rsidP="0064123D">
      <w:pPr>
        <w:pStyle w:val="a5"/>
        <w:tabs>
          <w:tab w:val="left" w:pos="993"/>
        </w:tabs>
        <w:ind w:left="0" w:firstLine="709"/>
        <w:jc w:val="both"/>
        <w:rPr>
          <w:sz w:val="28"/>
          <w:szCs w:val="28"/>
        </w:rPr>
      </w:pPr>
      <w:r w:rsidRPr="0064123D">
        <w:rPr>
          <w:sz w:val="28"/>
          <w:szCs w:val="28"/>
        </w:rPr>
        <w:t xml:space="preserve"> </w:t>
      </w:r>
      <w:r w:rsidRPr="00850A8F">
        <w:rPr>
          <w:i/>
          <w:iCs/>
          <w:sz w:val="28"/>
          <w:szCs w:val="28"/>
        </w:rPr>
        <w:t>Організації-партнери</w:t>
      </w:r>
      <w:r>
        <w:rPr>
          <w:i/>
          <w:iCs/>
          <w:sz w:val="28"/>
          <w:szCs w:val="28"/>
        </w:rPr>
        <w:t xml:space="preserve">, </w:t>
      </w:r>
      <w:r w:rsidRPr="00850A8F">
        <w:rPr>
          <w:i/>
          <w:iCs/>
          <w:sz w:val="28"/>
          <w:szCs w:val="28"/>
        </w:rPr>
        <w:t>співвиконавці проекту.</w:t>
      </w:r>
      <w:r>
        <w:rPr>
          <w:sz w:val="28"/>
          <w:szCs w:val="28"/>
        </w:rPr>
        <w:t xml:space="preserve"> </w:t>
      </w:r>
    </w:p>
    <w:p w:rsidR="00751B77" w:rsidRPr="00A628B3" w:rsidRDefault="009156BD" w:rsidP="00A628B3">
      <w:pPr>
        <w:pStyle w:val="a5"/>
        <w:tabs>
          <w:tab w:val="left" w:pos="993"/>
        </w:tabs>
        <w:ind w:left="0" w:firstLine="709"/>
        <w:jc w:val="both"/>
        <w:rPr>
          <w:sz w:val="28"/>
          <w:szCs w:val="28"/>
        </w:rPr>
      </w:pPr>
      <w:r>
        <w:rPr>
          <w:sz w:val="28"/>
          <w:szCs w:val="28"/>
        </w:rPr>
        <w:t>Комунальне підприємство Станіславської сільської ради «Надія».</w:t>
      </w:r>
    </w:p>
    <w:p w:rsidR="00751B77" w:rsidRDefault="00751B77" w:rsidP="00660D11">
      <w:pPr>
        <w:tabs>
          <w:tab w:val="left" w:pos="993"/>
        </w:tabs>
        <w:ind w:left="709"/>
        <w:jc w:val="center"/>
        <w:rPr>
          <w:b/>
          <w:bCs/>
          <w:sz w:val="28"/>
          <w:szCs w:val="28"/>
        </w:rPr>
      </w:pPr>
      <w:r>
        <w:rPr>
          <w:b/>
          <w:bCs/>
          <w:color w:val="auto"/>
          <w:sz w:val="28"/>
          <w:szCs w:val="28"/>
        </w:rPr>
        <w:t xml:space="preserve">3.2. </w:t>
      </w:r>
      <w:r w:rsidRPr="009019FC">
        <w:rPr>
          <w:b/>
          <w:bCs/>
          <w:color w:val="auto"/>
          <w:sz w:val="28"/>
          <w:szCs w:val="28"/>
        </w:rPr>
        <w:t>Детальний</w:t>
      </w:r>
      <w:r w:rsidRPr="009019FC">
        <w:rPr>
          <w:b/>
          <w:bCs/>
          <w:sz w:val="28"/>
          <w:szCs w:val="28"/>
        </w:rPr>
        <w:t xml:space="preserve"> опис проекту</w:t>
      </w:r>
      <w:r>
        <w:rPr>
          <w:b/>
          <w:bCs/>
          <w:sz w:val="28"/>
          <w:szCs w:val="28"/>
        </w:rPr>
        <w:t>.</w:t>
      </w:r>
    </w:p>
    <w:p w:rsidR="00751B77" w:rsidRPr="00660D11" w:rsidRDefault="00751B77" w:rsidP="00660D11">
      <w:pPr>
        <w:tabs>
          <w:tab w:val="left" w:pos="993"/>
        </w:tabs>
        <w:ind w:left="709"/>
        <w:jc w:val="center"/>
        <w:rPr>
          <w:b/>
          <w:bCs/>
          <w:sz w:val="10"/>
          <w:szCs w:val="10"/>
        </w:rPr>
      </w:pPr>
    </w:p>
    <w:p w:rsidR="00751B77" w:rsidRDefault="00751B77" w:rsidP="00F468E0">
      <w:pPr>
        <w:tabs>
          <w:tab w:val="left" w:pos="993"/>
        </w:tabs>
        <w:ind w:firstLine="709"/>
        <w:jc w:val="both"/>
        <w:rPr>
          <w:b/>
          <w:bCs/>
          <w:sz w:val="28"/>
          <w:szCs w:val="28"/>
        </w:rPr>
      </w:pPr>
      <w:r w:rsidRPr="009019FC">
        <w:rPr>
          <w:b/>
          <w:bCs/>
          <w:sz w:val="28"/>
          <w:szCs w:val="28"/>
        </w:rPr>
        <w:t>Опис проблеми, на вирішення якої спрямований проект</w:t>
      </w:r>
      <w:r>
        <w:rPr>
          <w:b/>
          <w:bCs/>
          <w:sz w:val="28"/>
          <w:szCs w:val="28"/>
        </w:rPr>
        <w:t>.</w:t>
      </w:r>
    </w:p>
    <w:p w:rsidR="00751B77" w:rsidRPr="00660D11" w:rsidRDefault="00751B77" w:rsidP="00F468E0">
      <w:pPr>
        <w:tabs>
          <w:tab w:val="left" w:pos="993"/>
        </w:tabs>
        <w:ind w:firstLine="709"/>
        <w:jc w:val="both"/>
        <w:rPr>
          <w:b/>
          <w:bCs/>
          <w:sz w:val="10"/>
          <w:szCs w:val="10"/>
        </w:rPr>
      </w:pPr>
    </w:p>
    <w:p w:rsidR="00751B77" w:rsidRPr="003460C7" w:rsidRDefault="00751B77" w:rsidP="002F73DE">
      <w:pPr>
        <w:widowControl w:val="0"/>
        <w:suppressLineNumbers/>
        <w:ind w:left="113"/>
        <w:jc w:val="both"/>
        <w:rPr>
          <w:rStyle w:val="aa"/>
          <w:b w:val="0"/>
          <w:bCs w:val="0"/>
          <w:sz w:val="28"/>
          <w:szCs w:val="28"/>
          <w:lang w:eastAsia="ar-SA"/>
        </w:rPr>
      </w:pPr>
      <w:r>
        <w:rPr>
          <w:sz w:val="28"/>
          <w:szCs w:val="28"/>
        </w:rPr>
        <w:tab/>
      </w:r>
      <w:r w:rsidRPr="003460C7">
        <w:rPr>
          <w:rStyle w:val="aa"/>
          <w:b w:val="0"/>
          <w:bCs w:val="0"/>
          <w:sz w:val="28"/>
          <w:szCs w:val="28"/>
          <w:lang w:eastAsia="ar-SA"/>
        </w:rPr>
        <w:t xml:space="preserve">Станіславська сільська об’єднана територіальна громада розташована на південно-західному напрямку від обласного центру (м. Херсон) у </w:t>
      </w:r>
      <w:proofErr w:type="spellStart"/>
      <w:r w:rsidRPr="003460C7">
        <w:rPr>
          <w:rStyle w:val="aa"/>
          <w:b w:val="0"/>
          <w:bCs w:val="0"/>
          <w:sz w:val="28"/>
          <w:szCs w:val="28"/>
          <w:lang w:eastAsia="ar-SA"/>
        </w:rPr>
        <w:t>Білозерському</w:t>
      </w:r>
      <w:proofErr w:type="spellEnd"/>
      <w:r w:rsidRPr="003460C7">
        <w:rPr>
          <w:rStyle w:val="aa"/>
          <w:b w:val="0"/>
          <w:bCs w:val="0"/>
          <w:sz w:val="28"/>
          <w:szCs w:val="28"/>
          <w:lang w:eastAsia="ar-SA"/>
        </w:rPr>
        <w:t xml:space="preserve"> районі. До складу громади увійшло три населених пункти: с. Станіслав, с. Широка Балка та с. Софіївка. Площа об’єднаної громади – 13, 473 км</w:t>
      </w:r>
      <w:r w:rsidRPr="003460C7">
        <w:rPr>
          <w:rStyle w:val="aa"/>
          <w:b w:val="0"/>
          <w:bCs w:val="0"/>
          <w:sz w:val="28"/>
          <w:szCs w:val="28"/>
          <w:vertAlign w:val="superscript"/>
          <w:lang w:eastAsia="ar-SA"/>
        </w:rPr>
        <w:t>2</w:t>
      </w:r>
      <w:r w:rsidRPr="003460C7">
        <w:rPr>
          <w:rStyle w:val="aa"/>
          <w:b w:val="0"/>
          <w:bCs w:val="0"/>
          <w:sz w:val="28"/>
          <w:szCs w:val="28"/>
          <w:lang w:eastAsia="ar-SA"/>
        </w:rPr>
        <w:t xml:space="preserve">. Загальна кількість мешканців громади 7740 чоловік. </w:t>
      </w:r>
    </w:p>
    <w:p w:rsidR="00751B77" w:rsidRPr="001D0071" w:rsidRDefault="00751B77" w:rsidP="002F73DE">
      <w:pPr>
        <w:jc w:val="both"/>
        <w:rPr>
          <w:color w:val="auto"/>
          <w:sz w:val="28"/>
          <w:szCs w:val="28"/>
        </w:rPr>
      </w:pPr>
      <w:r w:rsidRPr="00C51331">
        <w:rPr>
          <w:color w:val="333333"/>
          <w:sz w:val="28"/>
          <w:szCs w:val="28"/>
        </w:rPr>
        <w:tab/>
      </w:r>
      <w:r>
        <w:rPr>
          <w:color w:val="auto"/>
          <w:sz w:val="28"/>
          <w:szCs w:val="28"/>
        </w:rPr>
        <w:t xml:space="preserve">Реалізація проекту забезпечить виконання повноважень сільської ради </w:t>
      </w:r>
      <w:r w:rsidRPr="00C51331">
        <w:rPr>
          <w:color w:val="auto"/>
          <w:sz w:val="28"/>
          <w:szCs w:val="28"/>
        </w:rPr>
        <w:t>в</w:t>
      </w:r>
      <w:r w:rsidRPr="001D0071">
        <w:rPr>
          <w:color w:val="auto"/>
          <w:sz w:val="28"/>
          <w:szCs w:val="28"/>
        </w:rPr>
        <w:t>ідповідно до ст. 10 Закону України «Про благоустрій населених пунктів</w:t>
      </w:r>
      <w:r>
        <w:rPr>
          <w:color w:val="auto"/>
          <w:sz w:val="28"/>
          <w:szCs w:val="28"/>
        </w:rPr>
        <w:t>»</w:t>
      </w:r>
      <w:r w:rsidRPr="001D0071">
        <w:rPr>
          <w:color w:val="auto"/>
          <w:sz w:val="28"/>
          <w:szCs w:val="28"/>
        </w:rPr>
        <w:t xml:space="preserve"> № 2807 </w:t>
      </w:r>
      <w:r>
        <w:rPr>
          <w:color w:val="auto"/>
          <w:sz w:val="28"/>
          <w:szCs w:val="28"/>
        </w:rPr>
        <w:t>від 06.05.2005, а саме</w:t>
      </w:r>
      <w:r w:rsidRPr="001D0071">
        <w:rPr>
          <w:color w:val="auto"/>
          <w:sz w:val="28"/>
          <w:szCs w:val="28"/>
        </w:rPr>
        <w:t>:</w:t>
      </w:r>
    </w:p>
    <w:p w:rsidR="00751B77" w:rsidRPr="001D0071" w:rsidRDefault="00751B77" w:rsidP="007B49A2">
      <w:pPr>
        <w:pStyle w:val="a5"/>
        <w:numPr>
          <w:ilvl w:val="0"/>
          <w:numId w:val="4"/>
        </w:numPr>
        <w:shd w:val="clear" w:color="auto" w:fill="FFFFFF"/>
        <w:jc w:val="both"/>
        <w:rPr>
          <w:color w:val="auto"/>
          <w:sz w:val="28"/>
          <w:szCs w:val="28"/>
        </w:rPr>
      </w:pPr>
      <w:r w:rsidRPr="001D0071">
        <w:rPr>
          <w:color w:val="auto"/>
          <w:sz w:val="28"/>
          <w:szCs w:val="28"/>
        </w:rPr>
        <w:t>забезпечення виконання місцевих програм та здійснення заходів із благоустрою населених пунктів;</w:t>
      </w:r>
    </w:p>
    <w:p w:rsidR="00751B77" w:rsidRPr="001D0071" w:rsidRDefault="00751B77" w:rsidP="007B49A2">
      <w:pPr>
        <w:pStyle w:val="a5"/>
        <w:numPr>
          <w:ilvl w:val="0"/>
          <w:numId w:val="4"/>
        </w:numPr>
        <w:shd w:val="clear" w:color="auto" w:fill="FFFFFF"/>
        <w:jc w:val="both"/>
        <w:rPr>
          <w:color w:val="auto"/>
          <w:sz w:val="28"/>
          <w:szCs w:val="28"/>
        </w:rPr>
      </w:pPr>
      <w:r w:rsidRPr="001D0071">
        <w:rPr>
          <w:color w:val="auto"/>
          <w:sz w:val="28"/>
          <w:szCs w:val="28"/>
        </w:rPr>
        <w:t>організація забезпечення н</w:t>
      </w:r>
      <w:r>
        <w:rPr>
          <w:color w:val="auto"/>
          <w:sz w:val="28"/>
          <w:szCs w:val="28"/>
        </w:rPr>
        <w:t>а</w:t>
      </w:r>
      <w:r w:rsidRPr="001D0071">
        <w:rPr>
          <w:color w:val="auto"/>
          <w:sz w:val="28"/>
          <w:szCs w:val="28"/>
        </w:rPr>
        <w:t xml:space="preserve"> території населеного пункту чистоти і порядку.</w:t>
      </w:r>
    </w:p>
    <w:p w:rsidR="00751B77" w:rsidRDefault="00751B77" w:rsidP="002A3DF1">
      <w:pPr>
        <w:shd w:val="clear" w:color="auto" w:fill="FFFFFF"/>
        <w:jc w:val="both"/>
        <w:rPr>
          <w:color w:val="auto"/>
          <w:sz w:val="28"/>
          <w:szCs w:val="28"/>
        </w:rPr>
      </w:pPr>
      <w:r w:rsidRPr="001D0071">
        <w:rPr>
          <w:color w:val="auto"/>
          <w:sz w:val="28"/>
          <w:szCs w:val="28"/>
        </w:rPr>
        <w:tab/>
        <w:t>Між тим</w:t>
      </w:r>
      <w:r>
        <w:rPr>
          <w:color w:val="auto"/>
          <w:sz w:val="28"/>
          <w:szCs w:val="28"/>
        </w:rPr>
        <w:t>,</w:t>
      </w:r>
      <w:r w:rsidRPr="001D0071">
        <w:rPr>
          <w:color w:val="auto"/>
          <w:sz w:val="28"/>
          <w:szCs w:val="28"/>
        </w:rPr>
        <w:t xml:space="preserve"> на </w:t>
      </w:r>
      <w:r>
        <w:rPr>
          <w:color w:val="auto"/>
          <w:sz w:val="28"/>
          <w:szCs w:val="28"/>
        </w:rPr>
        <w:t>території Станіславської</w:t>
      </w:r>
      <w:r w:rsidRPr="001D0071">
        <w:rPr>
          <w:color w:val="auto"/>
          <w:sz w:val="28"/>
          <w:szCs w:val="28"/>
        </w:rPr>
        <w:t xml:space="preserve"> громади в дуже обмежених обсягах здійснюються такі критично важливі послуги: навантаження, вивіз та загортання сміття на </w:t>
      </w:r>
      <w:proofErr w:type="spellStart"/>
      <w:r w:rsidRPr="001D0071">
        <w:rPr>
          <w:color w:val="auto"/>
          <w:sz w:val="28"/>
          <w:szCs w:val="28"/>
        </w:rPr>
        <w:t>сміттєзвалищах</w:t>
      </w:r>
      <w:proofErr w:type="spellEnd"/>
      <w:r w:rsidRPr="001D0071">
        <w:rPr>
          <w:color w:val="auto"/>
          <w:sz w:val="28"/>
          <w:szCs w:val="28"/>
        </w:rPr>
        <w:t>, очищення снігу та снігових заметів, прибирання території</w:t>
      </w:r>
      <w:r>
        <w:rPr>
          <w:color w:val="auto"/>
          <w:sz w:val="28"/>
          <w:szCs w:val="28"/>
        </w:rPr>
        <w:t xml:space="preserve"> та узбіч вулиць, автошляхів. Приватні підприємства</w:t>
      </w:r>
      <w:r w:rsidRPr="001D0071">
        <w:rPr>
          <w:color w:val="auto"/>
          <w:sz w:val="28"/>
          <w:szCs w:val="28"/>
        </w:rPr>
        <w:t>,</w:t>
      </w:r>
      <w:r>
        <w:rPr>
          <w:color w:val="auto"/>
          <w:sz w:val="28"/>
          <w:szCs w:val="28"/>
        </w:rPr>
        <w:t xml:space="preserve"> які могли б надавати дані послуги, на території громади відсутні</w:t>
      </w:r>
      <w:r w:rsidRPr="001D0071">
        <w:rPr>
          <w:color w:val="auto"/>
          <w:sz w:val="28"/>
          <w:szCs w:val="28"/>
        </w:rPr>
        <w:t xml:space="preserve"> а </w:t>
      </w:r>
      <w:r w:rsidRPr="0064123D">
        <w:rPr>
          <w:color w:val="auto"/>
          <w:sz w:val="28"/>
          <w:szCs w:val="28"/>
        </w:rPr>
        <w:t xml:space="preserve">комунальне підприємство </w:t>
      </w:r>
      <w:r>
        <w:rPr>
          <w:color w:val="auto"/>
          <w:sz w:val="28"/>
          <w:szCs w:val="28"/>
        </w:rPr>
        <w:t>Станіславської сільської ради «Надія»</w:t>
      </w:r>
      <w:r w:rsidRPr="0064123D">
        <w:rPr>
          <w:color w:val="auto"/>
          <w:sz w:val="28"/>
          <w:szCs w:val="28"/>
        </w:rPr>
        <w:t xml:space="preserve"> </w:t>
      </w:r>
      <w:r>
        <w:rPr>
          <w:color w:val="auto"/>
          <w:sz w:val="28"/>
          <w:szCs w:val="28"/>
        </w:rPr>
        <w:t>на даний момент</w:t>
      </w:r>
      <w:r w:rsidRPr="0064123D">
        <w:rPr>
          <w:color w:val="auto"/>
          <w:sz w:val="28"/>
          <w:szCs w:val="28"/>
        </w:rPr>
        <w:t xml:space="preserve"> позбавлено технічних мо</w:t>
      </w:r>
      <w:r>
        <w:rPr>
          <w:color w:val="auto"/>
          <w:sz w:val="28"/>
          <w:szCs w:val="28"/>
        </w:rPr>
        <w:t xml:space="preserve">жливостей для </w:t>
      </w:r>
      <w:r w:rsidRPr="0064123D">
        <w:rPr>
          <w:color w:val="auto"/>
          <w:sz w:val="28"/>
          <w:szCs w:val="28"/>
        </w:rPr>
        <w:t>здійснення</w:t>
      </w:r>
      <w:r>
        <w:rPr>
          <w:color w:val="auto"/>
          <w:sz w:val="28"/>
          <w:szCs w:val="28"/>
        </w:rPr>
        <w:t xml:space="preserve"> такого роду послуг</w:t>
      </w:r>
      <w:r w:rsidRPr="0064123D">
        <w:rPr>
          <w:color w:val="auto"/>
          <w:sz w:val="28"/>
          <w:szCs w:val="28"/>
        </w:rPr>
        <w:t>.</w:t>
      </w:r>
      <w:r>
        <w:rPr>
          <w:color w:val="auto"/>
          <w:sz w:val="28"/>
          <w:szCs w:val="28"/>
        </w:rPr>
        <w:t xml:space="preserve"> Реалізація проекту дозволить нарешті надавати необхідний обсяг комунальних послуг, а також розширить їх перелік. Зрештою, це сприятиме привабливості громади як місця проживання, отже позитивно вплине на життєдіяльність та перспективи подальшого розвитку ОТГ. </w:t>
      </w:r>
    </w:p>
    <w:p w:rsidR="00751B77" w:rsidRPr="004D697E" w:rsidRDefault="00751B77" w:rsidP="00473276">
      <w:pPr>
        <w:shd w:val="clear" w:color="auto" w:fill="FFFFFF"/>
        <w:jc w:val="both"/>
        <w:rPr>
          <w:i/>
          <w:iCs/>
          <w:color w:val="auto"/>
          <w:sz w:val="28"/>
          <w:szCs w:val="28"/>
        </w:rPr>
      </w:pPr>
      <w:r>
        <w:rPr>
          <w:color w:val="auto"/>
          <w:sz w:val="28"/>
          <w:szCs w:val="28"/>
        </w:rPr>
        <w:tab/>
      </w:r>
      <w:r w:rsidRPr="004D697E">
        <w:rPr>
          <w:i/>
          <w:iCs/>
          <w:color w:val="auto"/>
          <w:sz w:val="28"/>
          <w:szCs w:val="28"/>
        </w:rPr>
        <w:t>Соціальні наслідки.</w:t>
      </w:r>
    </w:p>
    <w:p w:rsidR="00751B77" w:rsidRDefault="00751B77" w:rsidP="00473276">
      <w:pPr>
        <w:shd w:val="clear" w:color="auto" w:fill="FFFFFF"/>
        <w:jc w:val="both"/>
        <w:rPr>
          <w:sz w:val="28"/>
          <w:szCs w:val="28"/>
        </w:rPr>
      </w:pPr>
      <w:r>
        <w:rPr>
          <w:sz w:val="28"/>
          <w:szCs w:val="28"/>
        </w:rPr>
        <w:tab/>
        <w:t>Благоустрій населених пунктів сприятиме формуванню почуття соціального оптимізму серед мешканців громади.</w:t>
      </w:r>
    </w:p>
    <w:p w:rsidR="00751B77" w:rsidRDefault="00751B77" w:rsidP="00473276">
      <w:pPr>
        <w:shd w:val="clear" w:color="auto" w:fill="FFFFFF"/>
        <w:jc w:val="both"/>
        <w:rPr>
          <w:sz w:val="28"/>
          <w:szCs w:val="28"/>
        </w:rPr>
      </w:pPr>
      <w:r>
        <w:rPr>
          <w:sz w:val="28"/>
          <w:szCs w:val="28"/>
        </w:rPr>
        <w:tab/>
        <w:t>Використання нової техніки сприятиме формуванню почуття спільності місцевих інтересів та необхідності об`єднання зусиль для їх розв`язання.</w:t>
      </w:r>
    </w:p>
    <w:p w:rsidR="00751B77" w:rsidRDefault="00751B77" w:rsidP="00473276">
      <w:pPr>
        <w:shd w:val="clear" w:color="auto" w:fill="FFFFFF"/>
        <w:jc w:val="both"/>
        <w:rPr>
          <w:color w:val="auto"/>
          <w:sz w:val="28"/>
          <w:szCs w:val="28"/>
        </w:rPr>
      </w:pPr>
      <w:r>
        <w:rPr>
          <w:sz w:val="28"/>
          <w:szCs w:val="28"/>
        </w:rPr>
        <w:tab/>
        <w:t>Позитивні зміни сприятимуть збереженню соціальної рівноваги.</w:t>
      </w:r>
    </w:p>
    <w:p w:rsidR="00751B77" w:rsidRPr="004D697E" w:rsidRDefault="00751B77" w:rsidP="00473276">
      <w:pPr>
        <w:shd w:val="clear" w:color="auto" w:fill="FFFFFF"/>
        <w:jc w:val="both"/>
        <w:rPr>
          <w:i/>
          <w:iCs/>
          <w:color w:val="auto"/>
          <w:sz w:val="28"/>
          <w:szCs w:val="28"/>
        </w:rPr>
      </w:pPr>
      <w:r>
        <w:rPr>
          <w:color w:val="auto"/>
          <w:sz w:val="28"/>
          <w:szCs w:val="28"/>
        </w:rPr>
        <w:tab/>
      </w:r>
      <w:r w:rsidRPr="004D697E">
        <w:rPr>
          <w:i/>
          <w:iCs/>
          <w:color w:val="auto"/>
          <w:sz w:val="28"/>
          <w:szCs w:val="28"/>
        </w:rPr>
        <w:t>Економічні наслідки.</w:t>
      </w:r>
    </w:p>
    <w:p w:rsidR="00751B77" w:rsidRDefault="00751B77" w:rsidP="00473276">
      <w:pPr>
        <w:shd w:val="clear" w:color="auto" w:fill="FFFFFF"/>
        <w:jc w:val="both"/>
        <w:rPr>
          <w:color w:val="auto"/>
          <w:sz w:val="28"/>
          <w:szCs w:val="28"/>
        </w:rPr>
      </w:pPr>
      <w:r>
        <w:rPr>
          <w:color w:val="auto"/>
          <w:sz w:val="28"/>
          <w:szCs w:val="28"/>
        </w:rPr>
        <w:tab/>
        <w:t>З`являться додаткові легальні доходи в комунальному підприємстві, на ту саму суму зменшиться тіньовий обіг коштів у громаді.</w:t>
      </w:r>
    </w:p>
    <w:p w:rsidR="00751B77" w:rsidRPr="006739D3" w:rsidRDefault="00CB2BE4" w:rsidP="00CC076F">
      <w:pPr>
        <w:shd w:val="clear" w:color="auto" w:fill="FFFFFF"/>
        <w:jc w:val="both"/>
        <w:rPr>
          <w:color w:val="auto"/>
          <w:sz w:val="28"/>
          <w:szCs w:val="28"/>
        </w:rPr>
      </w:pPr>
      <w:r>
        <w:rPr>
          <w:color w:val="auto"/>
          <w:sz w:val="28"/>
          <w:szCs w:val="28"/>
        </w:rPr>
        <w:tab/>
        <w:t>За рахунок оновлення матеріально-технічної бази</w:t>
      </w:r>
      <w:r w:rsidR="00751B77">
        <w:rPr>
          <w:color w:val="auto"/>
          <w:sz w:val="28"/>
          <w:szCs w:val="28"/>
        </w:rPr>
        <w:t xml:space="preserve"> </w:t>
      </w:r>
      <w:r>
        <w:rPr>
          <w:color w:val="auto"/>
          <w:sz w:val="28"/>
          <w:szCs w:val="28"/>
        </w:rPr>
        <w:t>комунального підприємства Станіславської сільської ради «Надія» зменшаться витрати з місцевого бюджету</w:t>
      </w:r>
      <w:r w:rsidR="00751B77">
        <w:rPr>
          <w:color w:val="auto"/>
          <w:sz w:val="28"/>
          <w:szCs w:val="28"/>
        </w:rPr>
        <w:t xml:space="preserve"> на ремонт</w:t>
      </w:r>
      <w:r>
        <w:rPr>
          <w:color w:val="auto"/>
          <w:sz w:val="28"/>
          <w:szCs w:val="28"/>
        </w:rPr>
        <w:t xml:space="preserve"> та обслуговування</w:t>
      </w:r>
      <w:r w:rsidR="00751B77">
        <w:rPr>
          <w:color w:val="auto"/>
          <w:sz w:val="28"/>
          <w:szCs w:val="28"/>
        </w:rPr>
        <w:t xml:space="preserve"> техніки.</w:t>
      </w:r>
    </w:p>
    <w:p w:rsidR="00751B77" w:rsidRPr="00690876" w:rsidRDefault="00751B77" w:rsidP="00690876">
      <w:pPr>
        <w:pStyle w:val="a3"/>
        <w:spacing w:before="0" w:beforeAutospacing="0" w:after="0" w:afterAutospacing="0"/>
        <w:jc w:val="both"/>
        <w:textAlignment w:val="baseline"/>
        <w:rPr>
          <w:color w:val="000000"/>
          <w:sz w:val="28"/>
          <w:szCs w:val="28"/>
          <w:lang w:val="uk-UA"/>
        </w:rPr>
      </w:pPr>
      <w:r>
        <w:rPr>
          <w:sz w:val="28"/>
          <w:szCs w:val="28"/>
        </w:rPr>
        <w:tab/>
        <w:t xml:space="preserve">Проект </w:t>
      </w:r>
      <w:proofErr w:type="spellStart"/>
      <w:r>
        <w:rPr>
          <w:sz w:val="28"/>
          <w:szCs w:val="28"/>
        </w:rPr>
        <w:t>відповідає</w:t>
      </w:r>
      <w:proofErr w:type="spellEnd"/>
      <w:r>
        <w:rPr>
          <w:sz w:val="28"/>
          <w:szCs w:val="28"/>
        </w:rPr>
        <w:t xml:space="preserve"> заходам, </w:t>
      </w:r>
      <w:proofErr w:type="spellStart"/>
      <w:r>
        <w:rPr>
          <w:sz w:val="28"/>
          <w:szCs w:val="28"/>
        </w:rPr>
        <w:t>що</w:t>
      </w:r>
      <w:proofErr w:type="spellEnd"/>
      <w:r>
        <w:rPr>
          <w:sz w:val="28"/>
          <w:szCs w:val="28"/>
        </w:rPr>
        <w:t xml:space="preserve"> </w:t>
      </w:r>
      <w:proofErr w:type="spellStart"/>
      <w:r>
        <w:rPr>
          <w:sz w:val="28"/>
          <w:szCs w:val="28"/>
        </w:rPr>
        <w:t>визначені</w:t>
      </w:r>
      <w:proofErr w:type="spellEnd"/>
      <w:r>
        <w:rPr>
          <w:sz w:val="28"/>
          <w:szCs w:val="28"/>
        </w:rPr>
        <w:t xml:space="preserve"> </w:t>
      </w:r>
      <w:r>
        <w:rPr>
          <w:color w:val="000000"/>
          <w:sz w:val="28"/>
          <w:szCs w:val="28"/>
          <w:lang w:val="uk-UA"/>
        </w:rPr>
        <w:t>Програмою</w:t>
      </w:r>
      <w:r w:rsidRPr="00CB217C">
        <w:rPr>
          <w:color w:val="000000"/>
          <w:sz w:val="28"/>
          <w:szCs w:val="28"/>
          <w:lang w:val="uk-UA"/>
        </w:rPr>
        <w:t xml:space="preserve"> </w:t>
      </w:r>
      <w:proofErr w:type="gramStart"/>
      <w:r w:rsidRPr="00CB217C">
        <w:rPr>
          <w:color w:val="000000"/>
          <w:sz w:val="28"/>
          <w:szCs w:val="28"/>
          <w:lang w:val="uk-UA"/>
        </w:rPr>
        <w:t>соц</w:t>
      </w:r>
      <w:proofErr w:type="gramEnd"/>
      <w:r w:rsidRPr="00CB217C">
        <w:rPr>
          <w:color w:val="000000"/>
          <w:sz w:val="28"/>
          <w:szCs w:val="28"/>
          <w:lang w:val="uk-UA"/>
        </w:rPr>
        <w:t>іально-економічного т</w:t>
      </w:r>
      <w:r w:rsidR="00200302">
        <w:rPr>
          <w:color w:val="000000"/>
          <w:sz w:val="28"/>
          <w:szCs w:val="28"/>
          <w:lang w:val="uk-UA"/>
        </w:rPr>
        <w:t>а культурного розвитку  Станіславської об’єднаної територіальної громади</w:t>
      </w:r>
      <w:r w:rsidRPr="00CB217C">
        <w:rPr>
          <w:color w:val="000000"/>
          <w:sz w:val="28"/>
          <w:szCs w:val="28"/>
          <w:lang w:val="uk-UA"/>
        </w:rPr>
        <w:t xml:space="preserve"> на 201</w:t>
      </w:r>
      <w:r w:rsidR="00690876">
        <w:rPr>
          <w:color w:val="000000"/>
          <w:sz w:val="28"/>
          <w:szCs w:val="28"/>
          <w:lang w:val="uk-UA"/>
        </w:rPr>
        <w:t>9</w:t>
      </w:r>
      <w:r w:rsidRPr="00CB217C">
        <w:rPr>
          <w:color w:val="000000"/>
          <w:sz w:val="28"/>
          <w:szCs w:val="28"/>
          <w:lang w:val="uk-UA"/>
        </w:rPr>
        <w:t xml:space="preserve"> рік (затверджено рішенням сесії Ст</w:t>
      </w:r>
      <w:r w:rsidR="00690876">
        <w:rPr>
          <w:color w:val="000000"/>
          <w:sz w:val="28"/>
          <w:szCs w:val="28"/>
          <w:lang w:val="uk-UA"/>
        </w:rPr>
        <w:t>аніславської сільської ради  №335/662</w:t>
      </w:r>
      <w:r w:rsidRPr="00CB217C">
        <w:rPr>
          <w:color w:val="000000"/>
          <w:sz w:val="28"/>
          <w:szCs w:val="28"/>
          <w:lang w:val="uk-UA"/>
        </w:rPr>
        <w:t xml:space="preserve"> ві</w:t>
      </w:r>
      <w:r>
        <w:rPr>
          <w:color w:val="000000"/>
          <w:sz w:val="28"/>
          <w:szCs w:val="28"/>
          <w:lang w:val="uk-UA"/>
        </w:rPr>
        <w:t>д 2</w:t>
      </w:r>
      <w:r w:rsidR="00690876">
        <w:rPr>
          <w:color w:val="000000"/>
          <w:sz w:val="28"/>
          <w:szCs w:val="28"/>
          <w:lang w:val="uk-UA"/>
        </w:rPr>
        <w:t>1</w:t>
      </w:r>
      <w:r>
        <w:rPr>
          <w:color w:val="000000"/>
          <w:sz w:val="28"/>
          <w:szCs w:val="28"/>
          <w:lang w:val="uk-UA"/>
        </w:rPr>
        <w:t xml:space="preserve"> грудня 201</w:t>
      </w:r>
      <w:r w:rsidR="00690876">
        <w:rPr>
          <w:color w:val="000000"/>
          <w:sz w:val="28"/>
          <w:szCs w:val="28"/>
          <w:lang w:val="uk-UA"/>
        </w:rPr>
        <w:t>8</w:t>
      </w:r>
      <w:r>
        <w:rPr>
          <w:color w:val="000000"/>
          <w:sz w:val="28"/>
          <w:szCs w:val="28"/>
          <w:lang w:val="uk-UA"/>
        </w:rPr>
        <w:t>р.), п</w:t>
      </w:r>
      <w:r w:rsidRPr="00CB217C">
        <w:rPr>
          <w:color w:val="000000"/>
          <w:sz w:val="28"/>
          <w:szCs w:val="28"/>
          <w:lang w:val="uk-UA"/>
        </w:rPr>
        <w:t xml:space="preserve">ункт </w:t>
      </w:r>
      <w:r w:rsidR="00690876">
        <w:rPr>
          <w:color w:val="000000"/>
          <w:sz w:val="28"/>
          <w:szCs w:val="28"/>
          <w:lang w:val="uk-UA"/>
        </w:rPr>
        <w:t>2</w:t>
      </w:r>
      <w:r w:rsidRPr="00CB217C">
        <w:rPr>
          <w:color w:val="000000"/>
          <w:sz w:val="28"/>
          <w:szCs w:val="28"/>
          <w:lang w:val="uk-UA"/>
        </w:rPr>
        <w:t>.</w:t>
      </w:r>
      <w:r w:rsidR="00690876">
        <w:rPr>
          <w:color w:val="000000"/>
          <w:sz w:val="28"/>
          <w:szCs w:val="28"/>
          <w:lang w:val="uk-UA"/>
        </w:rPr>
        <w:t>7</w:t>
      </w:r>
      <w:r w:rsidRPr="00CB217C">
        <w:rPr>
          <w:color w:val="000000"/>
          <w:sz w:val="28"/>
          <w:szCs w:val="28"/>
          <w:lang w:val="uk-UA"/>
        </w:rPr>
        <w:t>. Житлово-комунальне господарство</w:t>
      </w:r>
      <w:r>
        <w:rPr>
          <w:color w:val="000000"/>
          <w:sz w:val="28"/>
          <w:szCs w:val="28"/>
          <w:lang w:val="uk-UA"/>
        </w:rPr>
        <w:t>,</w:t>
      </w:r>
      <w:r w:rsidR="00690876">
        <w:rPr>
          <w:color w:val="000000"/>
          <w:sz w:val="28"/>
          <w:szCs w:val="28"/>
          <w:lang w:val="uk-UA"/>
        </w:rPr>
        <w:t xml:space="preserve"> </w:t>
      </w:r>
      <w:proofErr w:type="spellStart"/>
      <w:r>
        <w:rPr>
          <w:sz w:val="28"/>
          <w:szCs w:val="28"/>
        </w:rPr>
        <w:t>основна</w:t>
      </w:r>
      <w:proofErr w:type="spellEnd"/>
      <w:r>
        <w:rPr>
          <w:sz w:val="28"/>
          <w:szCs w:val="28"/>
        </w:rPr>
        <w:t xml:space="preserve"> мета на 201</w:t>
      </w:r>
      <w:r w:rsidR="00690876">
        <w:rPr>
          <w:sz w:val="28"/>
          <w:szCs w:val="28"/>
          <w:lang w:val="uk-UA"/>
        </w:rPr>
        <w:t>9</w:t>
      </w:r>
      <w:r>
        <w:rPr>
          <w:sz w:val="28"/>
          <w:szCs w:val="28"/>
        </w:rPr>
        <w:t xml:space="preserve"> </w:t>
      </w:r>
      <w:proofErr w:type="spellStart"/>
      <w:r>
        <w:rPr>
          <w:sz w:val="28"/>
          <w:szCs w:val="28"/>
        </w:rPr>
        <w:t>рік</w:t>
      </w:r>
      <w:proofErr w:type="spellEnd"/>
      <w:r>
        <w:rPr>
          <w:sz w:val="28"/>
          <w:szCs w:val="28"/>
        </w:rPr>
        <w:t xml:space="preserve">: </w:t>
      </w:r>
      <w:proofErr w:type="spellStart"/>
      <w:r w:rsidRPr="00CB217C">
        <w:rPr>
          <w:sz w:val="28"/>
          <w:szCs w:val="28"/>
        </w:rPr>
        <w:t>сприяння</w:t>
      </w:r>
      <w:proofErr w:type="spellEnd"/>
      <w:r w:rsidRPr="00CB217C">
        <w:rPr>
          <w:sz w:val="28"/>
          <w:szCs w:val="28"/>
        </w:rPr>
        <w:t xml:space="preserve"> </w:t>
      </w:r>
      <w:proofErr w:type="spellStart"/>
      <w:r w:rsidRPr="00CB217C">
        <w:rPr>
          <w:sz w:val="28"/>
          <w:szCs w:val="28"/>
        </w:rPr>
        <w:t>розвитку</w:t>
      </w:r>
      <w:proofErr w:type="spellEnd"/>
      <w:r w:rsidRPr="00CB217C">
        <w:rPr>
          <w:sz w:val="28"/>
          <w:szCs w:val="28"/>
        </w:rPr>
        <w:t xml:space="preserve"> </w:t>
      </w:r>
      <w:proofErr w:type="spellStart"/>
      <w:r w:rsidRPr="00CB217C">
        <w:rPr>
          <w:sz w:val="28"/>
          <w:szCs w:val="28"/>
        </w:rPr>
        <w:t>Комунального</w:t>
      </w:r>
      <w:proofErr w:type="spellEnd"/>
      <w:r w:rsidRPr="00CB217C">
        <w:rPr>
          <w:sz w:val="28"/>
          <w:szCs w:val="28"/>
        </w:rPr>
        <w:t xml:space="preserve"> </w:t>
      </w:r>
      <w:proofErr w:type="spellStart"/>
      <w:r w:rsidRPr="00CB217C">
        <w:rPr>
          <w:sz w:val="28"/>
          <w:szCs w:val="28"/>
        </w:rPr>
        <w:t>підприємства</w:t>
      </w:r>
      <w:proofErr w:type="spellEnd"/>
      <w:r w:rsidRPr="00CB217C">
        <w:rPr>
          <w:sz w:val="28"/>
          <w:szCs w:val="28"/>
        </w:rPr>
        <w:t xml:space="preserve"> </w:t>
      </w:r>
      <w:proofErr w:type="spellStart"/>
      <w:r w:rsidRPr="00CB217C">
        <w:rPr>
          <w:sz w:val="28"/>
          <w:szCs w:val="28"/>
        </w:rPr>
        <w:t>Станіславської</w:t>
      </w:r>
      <w:proofErr w:type="spellEnd"/>
      <w:r w:rsidRPr="00CB217C">
        <w:rPr>
          <w:sz w:val="28"/>
          <w:szCs w:val="28"/>
        </w:rPr>
        <w:t xml:space="preserve"> </w:t>
      </w:r>
      <w:proofErr w:type="spellStart"/>
      <w:r w:rsidRPr="00CB217C">
        <w:rPr>
          <w:sz w:val="28"/>
          <w:szCs w:val="28"/>
        </w:rPr>
        <w:t>сільської</w:t>
      </w:r>
      <w:proofErr w:type="spellEnd"/>
      <w:r w:rsidRPr="00CB217C">
        <w:rPr>
          <w:sz w:val="28"/>
          <w:szCs w:val="28"/>
        </w:rPr>
        <w:t xml:space="preserve"> ради «</w:t>
      </w:r>
      <w:proofErr w:type="spellStart"/>
      <w:r w:rsidRPr="00CB217C">
        <w:rPr>
          <w:sz w:val="28"/>
          <w:szCs w:val="28"/>
        </w:rPr>
        <w:t>Надія</w:t>
      </w:r>
      <w:proofErr w:type="spellEnd"/>
      <w:r w:rsidRPr="00CB217C">
        <w:rPr>
          <w:sz w:val="28"/>
          <w:szCs w:val="28"/>
        </w:rPr>
        <w:t>»</w:t>
      </w:r>
      <w:r w:rsidR="00FB0213">
        <w:rPr>
          <w:sz w:val="28"/>
          <w:szCs w:val="28"/>
        </w:rPr>
        <w:t>.</w:t>
      </w:r>
    </w:p>
    <w:p w:rsidR="00751B77" w:rsidRPr="001470EE" w:rsidRDefault="00751B77" w:rsidP="00690876">
      <w:pPr>
        <w:ind w:firstLine="708"/>
        <w:jc w:val="both"/>
        <w:rPr>
          <w:color w:val="auto"/>
          <w:sz w:val="28"/>
          <w:szCs w:val="28"/>
        </w:rPr>
      </w:pPr>
      <w:r w:rsidRPr="00642699">
        <w:rPr>
          <w:color w:val="auto"/>
          <w:sz w:val="28"/>
          <w:szCs w:val="28"/>
        </w:rPr>
        <w:t xml:space="preserve">Цільові групи проекту – це </w:t>
      </w:r>
      <w:r w:rsidRPr="00642699">
        <w:rPr>
          <w:sz w:val="28"/>
          <w:szCs w:val="28"/>
        </w:rPr>
        <w:t>жителі Станіславської сільської об’єднаної територіальної громади – 7740 чол.</w:t>
      </w:r>
      <w:r w:rsidRPr="00642699">
        <w:rPr>
          <w:color w:val="auto"/>
          <w:sz w:val="28"/>
          <w:szCs w:val="28"/>
        </w:rPr>
        <w:t xml:space="preserve">, адже комунальна техніка забезпечуватиме надання </w:t>
      </w:r>
      <w:r>
        <w:rPr>
          <w:color w:val="auto"/>
          <w:sz w:val="28"/>
          <w:szCs w:val="28"/>
        </w:rPr>
        <w:t>послуг на території</w:t>
      </w:r>
      <w:r w:rsidRPr="00642699">
        <w:rPr>
          <w:color w:val="auto"/>
          <w:sz w:val="28"/>
          <w:szCs w:val="28"/>
        </w:rPr>
        <w:t xml:space="preserve"> всієї громади</w:t>
      </w:r>
      <w:r w:rsidR="00CB2BE4">
        <w:rPr>
          <w:color w:val="auto"/>
          <w:sz w:val="28"/>
          <w:szCs w:val="28"/>
        </w:rPr>
        <w:t>.</w:t>
      </w:r>
    </w:p>
    <w:p w:rsidR="00751B77" w:rsidRDefault="00751B77" w:rsidP="00F468E0">
      <w:pPr>
        <w:ind w:firstLine="720"/>
        <w:jc w:val="both"/>
        <w:rPr>
          <w:sz w:val="28"/>
          <w:szCs w:val="28"/>
        </w:rPr>
      </w:pPr>
    </w:p>
    <w:p w:rsidR="00751B77" w:rsidRDefault="00751B77" w:rsidP="00EB67F0">
      <w:pPr>
        <w:tabs>
          <w:tab w:val="left" w:pos="993"/>
        </w:tabs>
        <w:ind w:firstLine="709"/>
        <w:rPr>
          <w:b/>
          <w:bCs/>
          <w:sz w:val="28"/>
          <w:szCs w:val="28"/>
        </w:rPr>
      </w:pPr>
      <w:r w:rsidRPr="009019FC">
        <w:rPr>
          <w:b/>
          <w:bCs/>
          <w:sz w:val="28"/>
          <w:szCs w:val="28"/>
        </w:rPr>
        <w:t>Мета та завдання проекту</w:t>
      </w:r>
      <w:r>
        <w:rPr>
          <w:b/>
          <w:bCs/>
          <w:sz w:val="28"/>
          <w:szCs w:val="28"/>
        </w:rPr>
        <w:t>.</w:t>
      </w:r>
    </w:p>
    <w:p w:rsidR="00751B77" w:rsidRPr="000847D1" w:rsidRDefault="00751B77" w:rsidP="001E1861">
      <w:pPr>
        <w:tabs>
          <w:tab w:val="left" w:pos="993"/>
        </w:tabs>
        <w:ind w:firstLine="709"/>
        <w:jc w:val="both"/>
        <w:rPr>
          <w:b/>
          <w:bCs/>
          <w:sz w:val="10"/>
          <w:szCs w:val="10"/>
        </w:rPr>
      </w:pPr>
    </w:p>
    <w:p w:rsidR="00751B77" w:rsidRDefault="00751B77" w:rsidP="00F617B2">
      <w:pPr>
        <w:shd w:val="clear" w:color="auto" w:fill="FFFFFF"/>
        <w:jc w:val="both"/>
        <w:rPr>
          <w:sz w:val="28"/>
          <w:szCs w:val="28"/>
        </w:rPr>
      </w:pPr>
      <w:r>
        <w:tab/>
      </w:r>
      <w:r w:rsidRPr="000847D1">
        <w:rPr>
          <w:sz w:val="28"/>
          <w:szCs w:val="28"/>
        </w:rPr>
        <w:t>Метою проекту є підвищення якості надання комунальних послуг мешканцям, за умови зменшення фінансових та трудових витрат комунального господарства.</w:t>
      </w:r>
    </w:p>
    <w:p w:rsidR="00751B77" w:rsidRDefault="00751B77" w:rsidP="00F617B2">
      <w:pPr>
        <w:shd w:val="clear" w:color="auto" w:fill="FFFFFF"/>
        <w:jc w:val="both"/>
        <w:rPr>
          <w:sz w:val="28"/>
          <w:szCs w:val="28"/>
        </w:rPr>
      </w:pPr>
      <w:r w:rsidRPr="000847D1">
        <w:rPr>
          <w:sz w:val="28"/>
          <w:szCs w:val="28"/>
        </w:rPr>
        <w:t xml:space="preserve"> </w:t>
      </w:r>
      <w:r w:rsidR="00CC076F">
        <w:rPr>
          <w:sz w:val="28"/>
          <w:szCs w:val="28"/>
        </w:rPr>
        <w:tab/>
      </w:r>
      <w:r w:rsidRPr="00122149">
        <w:rPr>
          <w:rStyle w:val="aa"/>
          <w:b w:val="0"/>
          <w:bCs w:val="0"/>
          <w:sz w:val="28"/>
          <w:szCs w:val="28"/>
        </w:rPr>
        <w:t xml:space="preserve">Одним із пріоритетних завдань Станіславської об’єднаної територіальної громади є забезпечення населення гідними умовами життя. Для створення комфортного середовища для проживання на території населених пунктів та сталого розвитку об’єднаної громади, в першу чергу, необхідно організувати надання життєво необхідних послуг, пов’язаних з дотриманням санітарно-епідеміологічного благополуччя населення. </w:t>
      </w:r>
    </w:p>
    <w:p w:rsidR="00751B77" w:rsidRPr="000847D1" w:rsidRDefault="00CC076F" w:rsidP="00F617B2">
      <w:pPr>
        <w:pStyle w:val="a5"/>
        <w:tabs>
          <w:tab w:val="left" w:pos="993"/>
        </w:tabs>
        <w:ind w:left="0"/>
        <w:jc w:val="both"/>
        <w:rPr>
          <w:sz w:val="28"/>
          <w:szCs w:val="28"/>
        </w:rPr>
      </w:pPr>
      <w:r>
        <w:rPr>
          <w:sz w:val="28"/>
          <w:szCs w:val="28"/>
        </w:rPr>
        <w:tab/>
      </w:r>
      <w:r w:rsidR="00751B77" w:rsidRPr="002342D3">
        <w:rPr>
          <w:sz w:val="28"/>
          <w:szCs w:val="28"/>
        </w:rPr>
        <w:t xml:space="preserve">Реалізація проекту сприятиме очищенню довкілля, адже за допомогою комунальної техніки можна буде ліквідувати стихійні </w:t>
      </w:r>
      <w:proofErr w:type="spellStart"/>
      <w:r w:rsidR="00751B77" w:rsidRPr="002342D3">
        <w:rPr>
          <w:sz w:val="28"/>
          <w:szCs w:val="28"/>
        </w:rPr>
        <w:t>сміттєзвалища</w:t>
      </w:r>
      <w:proofErr w:type="spellEnd"/>
      <w:r w:rsidR="00751B77">
        <w:rPr>
          <w:sz w:val="28"/>
          <w:szCs w:val="28"/>
        </w:rPr>
        <w:t>,</w:t>
      </w:r>
      <w:r w:rsidR="00751B77" w:rsidRPr="002342D3">
        <w:rPr>
          <w:sz w:val="28"/>
          <w:szCs w:val="28"/>
        </w:rPr>
        <w:t xml:space="preserve"> налагодити регулярний збір та утилізацію сміття. Певний ризик становлять відходи роботи техніки, але вони дуже незначні та не є серйозною загрозою. Мінімізувати їх вдасться за допомогою дотримання регламентного обслуговування техніки.</w:t>
      </w:r>
    </w:p>
    <w:p w:rsidR="00751B77" w:rsidRPr="000847D1" w:rsidRDefault="00CC076F" w:rsidP="000847D1">
      <w:pPr>
        <w:pStyle w:val="a5"/>
        <w:tabs>
          <w:tab w:val="left" w:pos="993"/>
        </w:tabs>
        <w:ind w:left="0"/>
        <w:jc w:val="both"/>
        <w:rPr>
          <w:sz w:val="28"/>
          <w:szCs w:val="28"/>
        </w:rPr>
      </w:pPr>
      <w:r>
        <w:rPr>
          <w:sz w:val="28"/>
          <w:szCs w:val="28"/>
        </w:rPr>
        <w:tab/>
      </w:r>
      <w:r w:rsidR="00751B77" w:rsidRPr="000847D1">
        <w:rPr>
          <w:sz w:val="28"/>
          <w:szCs w:val="28"/>
        </w:rPr>
        <w:t>Завдання проекту:</w:t>
      </w:r>
    </w:p>
    <w:p w:rsidR="00751B77" w:rsidRDefault="00751B77" w:rsidP="000847D1">
      <w:pPr>
        <w:pStyle w:val="a5"/>
        <w:numPr>
          <w:ilvl w:val="0"/>
          <w:numId w:val="7"/>
        </w:numPr>
        <w:jc w:val="both"/>
        <w:rPr>
          <w:sz w:val="28"/>
          <w:szCs w:val="28"/>
        </w:rPr>
      </w:pPr>
      <w:r>
        <w:rPr>
          <w:sz w:val="28"/>
          <w:szCs w:val="28"/>
        </w:rPr>
        <w:t>Оптимізація надання комунальних послуг по обслуговуванню населення, прибиранню територій громади, утримання звалища.</w:t>
      </w:r>
    </w:p>
    <w:p w:rsidR="00751B77" w:rsidRDefault="00751B77" w:rsidP="000847D1">
      <w:pPr>
        <w:pStyle w:val="a5"/>
        <w:numPr>
          <w:ilvl w:val="0"/>
          <w:numId w:val="7"/>
        </w:numPr>
        <w:jc w:val="both"/>
        <w:rPr>
          <w:sz w:val="28"/>
          <w:szCs w:val="28"/>
        </w:rPr>
      </w:pPr>
      <w:r>
        <w:rPr>
          <w:sz w:val="28"/>
          <w:szCs w:val="28"/>
        </w:rPr>
        <w:t xml:space="preserve">Забезпечення ефективного функціонування комунальної сфери. </w:t>
      </w:r>
    </w:p>
    <w:p w:rsidR="00751B77" w:rsidRDefault="00751B77" w:rsidP="000847D1">
      <w:pPr>
        <w:pStyle w:val="a5"/>
        <w:numPr>
          <w:ilvl w:val="0"/>
          <w:numId w:val="7"/>
        </w:numPr>
        <w:jc w:val="both"/>
        <w:rPr>
          <w:sz w:val="28"/>
          <w:szCs w:val="28"/>
        </w:rPr>
      </w:pPr>
      <w:r>
        <w:rPr>
          <w:sz w:val="28"/>
          <w:szCs w:val="28"/>
        </w:rPr>
        <w:t>Збільшення фінансових надходжень до місцевого бюджету.</w:t>
      </w:r>
    </w:p>
    <w:p w:rsidR="00751B77" w:rsidRDefault="00751B77" w:rsidP="000847D1">
      <w:pPr>
        <w:pStyle w:val="a5"/>
        <w:numPr>
          <w:ilvl w:val="0"/>
          <w:numId w:val="7"/>
        </w:numPr>
        <w:jc w:val="both"/>
        <w:rPr>
          <w:sz w:val="28"/>
          <w:szCs w:val="28"/>
        </w:rPr>
      </w:pPr>
      <w:r>
        <w:rPr>
          <w:sz w:val="28"/>
          <w:szCs w:val="28"/>
        </w:rPr>
        <w:t>Покращення санітарного стану території громади.</w:t>
      </w:r>
    </w:p>
    <w:p w:rsidR="00751B77" w:rsidRDefault="00751B77" w:rsidP="000847D1">
      <w:pPr>
        <w:pStyle w:val="a5"/>
        <w:numPr>
          <w:ilvl w:val="0"/>
          <w:numId w:val="7"/>
        </w:numPr>
        <w:jc w:val="both"/>
        <w:rPr>
          <w:sz w:val="28"/>
          <w:szCs w:val="28"/>
        </w:rPr>
      </w:pPr>
      <w:r>
        <w:rPr>
          <w:sz w:val="28"/>
          <w:szCs w:val="28"/>
        </w:rPr>
        <w:t>Створення сприятливих умов для життя мешканців.</w:t>
      </w:r>
    </w:p>
    <w:p w:rsidR="00C00108" w:rsidRDefault="00751B77" w:rsidP="00A628B3">
      <w:pPr>
        <w:pStyle w:val="a5"/>
        <w:tabs>
          <w:tab w:val="left" w:pos="993"/>
        </w:tabs>
        <w:ind w:left="0"/>
        <w:jc w:val="both"/>
        <w:rPr>
          <w:sz w:val="28"/>
          <w:szCs w:val="28"/>
        </w:rPr>
      </w:pPr>
      <w:r>
        <w:rPr>
          <w:sz w:val="28"/>
          <w:szCs w:val="28"/>
        </w:rPr>
        <w:tab/>
      </w:r>
      <w:r w:rsidRPr="003F099B">
        <w:rPr>
          <w:sz w:val="28"/>
          <w:szCs w:val="28"/>
        </w:rPr>
        <w:t xml:space="preserve">Для реалізації проекту передбачається придбання (з наступною передачею на баланс </w:t>
      </w:r>
      <w:proofErr w:type="spellStart"/>
      <w:r w:rsidRPr="003F099B">
        <w:rPr>
          <w:sz w:val="28"/>
          <w:szCs w:val="28"/>
        </w:rPr>
        <w:t>КП</w:t>
      </w:r>
      <w:proofErr w:type="spellEnd"/>
      <w:r w:rsidRPr="003F099B">
        <w:rPr>
          <w:sz w:val="28"/>
          <w:szCs w:val="28"/>
        </w:rPr>
        <w:t xml:space="preserve"> «Надія</w:t>
      </w:r>
      <w:r w:rsidR="002E5A46" w:rsidRPr="003F099B">
        <w:rPr>
          <w:sz w:val="28"/>
          <w:szCs w:val="28"/>
        </w:rPr>
        <w:t xml:space="preserve">») </w:t>
      </w:r>
      <w:r w:rsidR="00846612">
        <w:rPr>
          <w:color w:val="auto"/>
          <w:sz w:val="28"/>
          <w:szCs w:val="28"/>
        </w:rPr>
        <w:t>екскаватора-навантажувача.</w:t>
      </w:r>
      <w:r w:rsidR="00440490" w:rsidRPr="003F099B">
        <w:rPr>
          <w:sz w:val="28"/>
          <w:szCs w:val="28"/>
        </w:rPr>
        <w:t xml:space="preserve"> </w:t>
      </w:r>
      <w:r w:rsidRPr="003F099B">
        <w:rPr>
          <w:sz w:val="28"/>
          <w:szCs w:val="28"/>
        </w:rPr>
        <w:t>Відпові</w:t>
      </w:r>
      <w:r w:rsidR="00846612">
        <w:rPr>
          <w:sz w:val="28"/>
          <w:szCs w:val="28"/>
        </w:rPr>
        <w:t xml:space="preserve">дна техніка є зручною </w:t>
      </w:r>
      <w:r w:rsidRPr="003F099B">
        <w:rPr>
          <w:sz w:val="28"/>
          <w:szCs w:val="28"/>
        </w:rPr>
        <w:t xml:space="preserve"> в експлуатації, а численні навісні пристрою забезпечують її багатофункціональність та можливість розширення кола завдань у майбутньому. Тому запропонований спосіб вирішення проблеми, яка стала підставою для проекту, є оптимальним.</w:t>
      </w:r>
      <w:r>
        <w:rPr>
          <w:sz w:val="28"/>
          <w:szCs w:val="28"/>
        </w:rPr>
        <w:t xml:space="preserve">  </w:t>
      </w:r>
    </w:p>
    <w:p w:rsidR="00A628B3" w:rsidRPr="00A628B3" w:rsidRDefault="00A628B3" w:rsidP="00A628B3">
      <w:pPr>
        <w:pStyle w:val="a5"/>
        <w:tabs>
          <w:tab w:val="left" w:pos="993"/>
        </w:tabs>
        <w:ind w:left="0"/>
        <w:jc w:val="both"/>
        <w:rPr>
          <w:sz w:val="28"/>
          <w:szCs w:val="28"/>
        </w:rPr>
      </w:pPr>
    </w:p>
    <w:p w:rsidR="00751B77" w:rsidRDefault="00751B77" w:rsidP="00EB67F0">
      <w:pPr>
        <w:tabs>
          <w:tab w:val="left" w:pos="993"/>
        </w:tabs>
        <w:ind w:firstLine="709"/>
        <w:rPr>
          <w:b/>
          <w:bCs/>
          <w:sz w:val="28"/>
          <w:szCs w:val="28"/>
        </w:rPr>
      </w:pPr>
      <w:r w:rsidRPr="009019FC">
        <w:rPr>
          <w:b/>
          <w:bCs/>
          <w:sz w:val="28"/>
          <w:szCs w:val="28"/>
        </w:rPr>
        <w:t>Основні заходи проекту</w:t>
      </w:r>
      <w:r>
        <w:rPr>
          <w:b/>
          <w:bCs/>
          <w:sz w:val="28"/>
          <w:szCs w:val="28"/>
        </w:rPr>
        <w:t>.</w:t>
      </w:r>
    </w:p>
    <w:p w:rsidR="00751B77" w:rsidRPr="002342D3" w:rsidRDefault="00751B77" w:rsidP="001E1861">
      <w:pPr>
        <w:tabs>
          <w:tab w:val="left" w:pos="993"/>
        </w:tabs>
        <w:ind w:firstLine="709"/>
        <w:jc w:val="both"/>
        <w:rPr>
          <w:b/>
          <w:bCs/>
          <w:sz w:val="10"/>
          <w:szCs w:val="10"/>
        </w:rPr>
      </w:pPr>
    </w:p>
    <w:p w:rsidR="00751B77" w:rsidRPr="00303522" w:rsidRDefault="00751B77" w:rsidP="00846612">
      <w:pPr>
        <w:tabs>
          <w:tab w:val="left" w:pos="993"/>
        </w:tabs>
        <w:ind w:firstLine="709"/>
        <w:jc w:val="both"/>
        <w:rPr>
          <w:sz w:val="28"/>
          <w:szCs w:val="28"/>
        </w:rPr>
      </w:pPr>
      <w:r>
        <w:rPr>
          <w:sz w:val="28"/>
          <w:szCs w:val="28"/>
        </w:rPr>
        <w:t>Проект є інфраструктурним та передбачає проведення ряду заходів</w:t>
      </w:r>
      <w:r w:rsidRPr="002342D3">
        <w:rPr>
          <w:sz w:val="28"/>
          <w:szCs w:val="28"/>
        </w:rPr>
        <w:t>:</w:t>
      </w:r>
    </w:p>
    <w:p w:rsidR="00751B77" w:rsidRDefault="00751B77" w:rsidP="002342D3">
      <w:pPr>
        <w:numPr>
          <w:ilvl w:val="0"/>
          <w:numId w:val="5"/>
        </w:numPr>
        <w:jc w:val="both"/>
        <w:rPr>
          <w:color w:val="auto"/>
          <w:sz w:val="28"/>
          <w:szCs w:val="28"/>
        </w:rPr>
      </w:pPr>
      <w:r>
        <w:rPr>
          <w:color w:val="auto"/>
          <w:sz w:val="28"/>
          <w:szCs w:val="28"/>
        </w:rPr>
        <w:t>Пошук пропозицій по закупівлі спецтехніки;</w:t>
      </w:r>
    </w:p>
    <w:p w:rsidR="00751B77" w:rsidRDefault="00751B77" w:rsidP="002342D3">
      <w:pPr>
        <w:numPr>
          <w:ilvl w:val="0"/>
          <w:numId w:val="5"/>
        </w:numPr>
        <w:jc w:val="both"/>
        <w:rPr>
          <w:color w:val="auto"/>
          <w:sz w:val="28"/>
          <w:szCs w:val="28"/>
        </w:rPr>
      </w:pPr>
      <w:r>
        <w:rPr>
          <w:color w:val="auto"/>
          <w:sz w:val="28"/>
          <w:szCs w:val="28"/>
        </w:rPr>
        <w:t>Оголошення тендерної процедури по закупівлі спецтехніки;</w:t>
      </w:r>
    </w:p>
    <w:p w:rsidR="00751B77" w:rsidRDefault="00751B77" w:rsidP="002342D3">
      <w:pPr>
        <w:numPr>
          <w:ilvl w:val="0"/>
          <w:numId w:val="5"/>
        </w:numPr>
        <w:jc w:val="both"/>
        <w:rPr>
          <w:color w:val="auto"/>
          <w:sz w:val="28"/>
          <w:szCs w:val="28"/>
        </w:rPr>
      </w:pPr>
      <w:r>
        <w:rPr>
          <w:color w:val="auto"/>
          <w:sz w:val="28"/>
          <w:szCs w:val="28"/>
        </w:rPr>
        <w:t>Укладання угод;</w:t>
      </w:r>
    </w:p>
    <w:p w:rsidR="00751B77" w:rsidRDefault="00751B77" w:rsidP="002342D3">
      <w:pPr>
        <w:numPr>
          <w:ilvl w:val="0"/>
          <w:numId w:val="5"/>
        </w:numPr>
        <w:jc w:val="both"/>
        <w:rPr>
          <w:color w:val="auto"/>
          <w:sz w:val="28"/>
          <w:szCs w:val="28"/>
        </w:rPr>
      </w:pPr>
      <w:r>
        <w:rPr>
          <w:sz w:val="28"/>
          <w:szCs w:val="28"/>
        </w:rPr>
        <w:t xml:space="preserve">Придбання </w:t>
      </w:r>
      <w:r w:rsidR="00E1506C">
        <w:rPr>
          <w:sz w:val="28"/>
          <w:szCs w:val="28"/>
        </w:rPr>
        <w:t>спецтехніки</w:t>
      </w:r>
      <w:r w:rsidR="00846612">
        <w:rPr>
          <w:sz w:val="28"/>
          <w:szCs w:val="28"/>
        </w:rPr>
        <w:t>;</w:t>
      </w:r>
      <w:r w:rsidRPr="0064123D">
        <w:rPr>
          <w:color w:val="auto"/>
          <w:sz w:val="28"/>
          <w:szCs w:val="28"/>
        </w:rPr>
        <w:t xml:space="preserve"> </w:t>
      </w:r>
    </w:p>
    <w:p w:rsidR="00751B77" w:rsidRPr="00F37986" w:rsidRDefault="00751B77" w:rsidP="002342D3">
      <w:pPr>
        <w:numPr>
          <w:ilvl w:val="0"/>
          <w:numId w:val="5"/>
        </w:numPr>
        <w:jc w:val="both"/>
        <w:rPr>
          <w:sz w:val="28"/>
          <w:szCs w:val="28"/>
        </w:rPr>
      </w:pPr>
      <w:r>
        <w:rPr>
          <w:color w:val="auto"/>
          <w:sz w:val="28"/>
          <w:szCs w:val="28"/>
        </w:rPr>
        <w:t>Взяття на баланс спецтехнік</w:t>
      </w:r>
      <w:r w:rsidR="00846612">
        <w:rPr>
          <w:color w:val="auto"/>
          <w:sz w:val="28"/>
          <w:szCs w:val="28"/>
        </w:rPr>
        <w:t>и</w:t>
      </w:r>
      <w:r>
        <w:rPr>
          <w:color w:val="auto"/>
          <w:sz w:val="28"/>
          <w:szCs w:val="28"/>
        </w:rPr>
        <w:t xml:space="preserve">. </w:t>
      </w:r>
    </w:p>
    <w:p w:rsidR="00751B77" w:rsidRDefault="00751B77" w:rsidP="002342D3">
      <w:pPr>
        <w:numPr>
          <w:ilvl w:val="0"/>
          <w:numId w:val="5"/>
        </w:numPr>
        <w:jc w:val="both"/>
        <w:rPr>
          <w:sz w:val="28"/>
          <w:szCs w:val="28"/>
        </w:rPr>
      </w:pPr>
      <w:r>
        <w:rPr>
          <w:sz w:val="28"/>
          <w:szCs w:val="28"/>
        </w:rPr>
        <w:t>Передача придбаного обладнання на баланс комунального підприємства Станіславської сільської ради «Надія»</w:t>
      </w:r>
    </w:p>
    <w:p w:rsidR="00751B77" w:rsidRDefault="00751B77" w:rsidP="00F617B2">
      <w:pPr>
        <w:ind w:left="360"/>
        <w:jc w:val="both"/>
        <w:rPr>
          <w:sz w:val="28"/>
          <w:szCs w:val="28"/>
        </w:rPr>
      </w:pPr>
    </w:p>
    <w:p w:rsidR="00751B77" w:rsidRDefault="00751B77" w:rsidP="00F617B2">
      <w:pPr>
        <w:ind w:firstLine="360"/>
        <w:jc w:val="both"/>
        <w:rPr>
          <w:sz w:val="28"/>
          <w:szCs w:val="28"/>
        </w:rPr>
      </w:pPr>
      <w:r w:rsidRPr="00F617B2">
        <w:rPr>
          <w:sz w:val="28"/>
          <w:szCs w:val="28"/>
        </w:rPr>
        <w:t>Проект базуватиметься на вже налагоджених договірних відносинах між жителями громади та комунальним підприємством на надання послуг.</w:t>
      </w:r>
    </w:p>
    <w:p w:rsidR="00751B77" w:rsidRDefault="00751B77" w:rsidP="00F617B2">
      <w:pPr>
        <w:ind w:firstLine="360"/>
        <w:jc w:val="both"/>
        <w:rPr>
          <w:sz w:val="28"/>
          <w:szCs w:val="28"/>
        </w:rPr>
      </w:pPr>
      <w:r>
        <w:rPr>
          <w:sz w:val="28"/>
          <w:szCs w:val="28"/>
        </w:rPr>
        <w:t>Місцевий правовий супровід передбачається здійснити через прийняття відповідних рішень сільською радою, проведення тендерів, укладення відповідних договорів по впровадженню проекту. Регулювання заходів проекту здійснюватиметься на засіданнях робочої групи та ухваленням відповідних рішень.</w:t>
      </w:r>
    </w:p>
    <w:p w:rsidR="00751B77" w:rsidRDefault="00751B77" w:rsidP="00F617B2">
      <w:pPr>
        <w:ind w:firstLine="360"/>
        <w:jc w:val="both"/>
        <w:rPr>
          <w:sz w:val="28"/>
          <w:szCs w:val="28"/>
        </w:rPr>
      </w:pPr>
      <w:r>
        <w:rPr>
          <w:sz w:val="28"/>
          <w:szCs w:val="28"/>
        </w:rPr>
        <w:t>В рамках проекту передбачено такі процедури внутрішнього моніторингу:</w:t>
      </w:r>
    </w:p>
    <w:p w:rsidR="00751B77" w:rsidRDefault="00751B77" w:rsidP="00DA6775">
      <w:pPr>
        <w:numPr>
          <w:ilvl w:val="0"/>
          <w:numId w:val="5"/>
        </w:numPr>
        <w:jc w:val="both"/>
        <w:rPr>
          <w:sz w:val="28"/>
          <w:szCs w:val="28"/>
        </w:rPr>
      </w:pPr>
      <w:r>
        <w:rPr>
          <w:sz w:val="28"/>
          <w:szCs w:val="28"/>
        </w:rPr>
        <w:t>щомісячні наради робочої групи з відповідним оформленням протоколів;</w:t>
      </w:r>
    </w:p>
    <w:p w:rsidR="00751B77" w:rsidRDefault="00751B77" w:rsidP="00DA6775">
      <w:pPr>
        <w:numPr>
          <w:ilvl w:val="0"/>
          <w:numId w:val="5"/>
        </w:numPr>
        <w:jc w:val="both"/>
        <w:rPr>
          <w:sz w:val="28"/>
          <w:szCs w:val="28"/>
        </w:rPr>
      </w:pPr>
      <w:r>
        <w:rPr>
          <w:sz w:val="28"/>
          <w:szCs w:val="28"/>
        </w:rPr>
        <w:t>звіти виконавців проекту;</w:t>
      </w:r>
    </w:p>
    <w:p w:rsidR="00751B77" w:rsidRDefault="00751B77" w:rsidP="00DA6775">
      <w:pPr>
        <w:numPr>
          <w:ilvl w:val="0"/>
          <w:numId w:val="5"/>
        </w:numPr>
        <w:jc w:val="both"/>
        <w:rPr>
          <w:sz w:val="28"/>
          <w:szCs w:val="28"/>
        </w:rPr>
      </w:pPr>
      <w:r>
        <w:rPr>
          <w:sz w:val="28"/>
          <w:szCs w:val="28"/>
        </w:rPr>
        <w:t>публікації у друкованих ЗМІ, презентаційні та робочі матеріали проекту;</w:t>
      </w:r>
    </w:p>
    <w:p w:rsidR="00751B77" w:rsidRDefault="00751B77" w:rsidP="00DA6775">
      <w:pPr>
        <w:numPr>
          <w:ilvl w:val="0"/>
          <w:numId w:val="5"/>
        </w:numPr>
        <w:jc w:val="both"/>
        <w:rPr>
          <w:sz w:val="28"/>
          <w:szCs w:val="28"/>
        </w:rPr>
      </w:pPr>
      <w:r>
        <w:rPr>
          <w:sz w:val="28"/>
          <w:szCs w:val="28"/>
        </w:rPr>
        <w:t>фотоматеріали;</w:t>
      </w:r>
    </w:p>
    <w:p w:rsidR="00751B77" w:rsidRDefault="00751B77" w:rsidP="00DA6775">
      <w:pPr>
        <w:numPr>
          <w:ilvl w:val="0"/>
          <w:numId w:val="5"/>
        </w:numPr>
        <w:jc w:val="both"/>
        <w:rPr>
          <w:sz w:val="28"/>
          <w:szCs w:val="28"/>
        </w:rPr>
      </w:pPr>
      <w:r>
        <w:rPr>
          <w:sz w:val="28"/>
          <w:szCs w:val="28"/>
        </w:rPr>
        <w:t>пропозиції та зауваження жителів громади;</w:t>
      </w:r>
    </w:p>
    <w:p w:rsidR="00751B77" w:rsidRPr="002342D3" w:rsidRDefault="00751B77" w:rsidP="00DA6775">
      <w:pPr>
        <w:numPr>
          <w:ilvl w:val="0"/>
          <w:numId w:val="5"/>
        </w:numPr>
        <w:jc w:val="both"/>
        <w:rPr>
          <w:sz w:val="28"/>
          <w:szCs w:val="28"/>
        </w:rPr>
      </w:pPr>
      <w:r>
        <w:rPr>
          <w:sz w:val="28"/>
          <w:szCs w:val="28"/>
        </w:rPr>
        <w:t>результати оцінювання заходів проекту.</w:t>
      </w:r>
    </w:p>
    <w:p w:rsidR="00751B77" w:rsidRDefault="00751B77" w:rsidP="00F617B2">
      <w:pPr>
        <w:shd w:val="clear" w:color="auto" w:fill="FFFFFF"/>
        <w:ind w:firstLine="360"/>
        <w:jc w:val="both"/>
        <w:rPr>
          <w:sz w:val="28"/>
          <w:szCs w:val="28"/>
        </w:rPr>
      </w:pPr>
      <w:r>
        <w:rPr>
          <w:sz w:val="28"/>
          <w:szCs w:val="28"/>
        </w:rPr>
        <w:t>Координацію заходів покладено на виконавчий комітет Станіславської сільської ради. У випадку виникнення під час реалізації проекту непередбачених чи негативних результатів, або побічних наслідків сільська рада спільно з комунальним підприємством «Надія», яке буде користуватися спецтехнікою, зобов’язуються оперативно внести корективи, розробити і реалізувати заходи по усуненню такого негативу.</w:t>
      </w:r>
    </w:p>
    <w:p w:rsidR="00751B77" w:rsidRDefault="00751B77" w:rsidP="000B778D">
      <w:pPr>
        <w:shd w:val="clear" w:color="auto" w:fill="FFFFFF"/>
        <w:ind w:firstLine="360"/>
        <w:jc w:val="both"/>
        <w:rPr>
          <w:sz w:val="28"/>
          <w:szCs w:val="28"/>
        </w:rPr>
      </w:pPr>
      <w:r>
        <w:rPr>
          <w:sz w:val="28"/>
          <w:szCs w:val="28"/>
        </w:rPr>
        <w:t xml:space="preserve">Для посилення впливу громадськості інформація про перебіг проекту розміщуватиметься на офіційній сторінці громади у соціальній мережі: </w:t>
      </w:r>
      <w:hyperlink r:id="rId8" w:history="1">
        <w:r w:rsidRPr="000B778D">
          <w:rPr>
            <w:sz w:val="28"/>
            <w:szCs w:val="28"/>
          </w:rPr>
          <w:t>https://www.facebook.com/prilymania/?ref=bookmarks</w:t>
        </w:r>
      </w:hyperlink>
    </w:p>
    <w:p w:rsidR="00751B77" w:rsidRPr="002342D3" w:rsidRDefault="00751B77" w:rsidP="000B778D">
      <w:pPr>
        <w:shd w:val="clear" w:color="auto" w:fill="FFFFFF"/>
        <w:ind w:firstLine="360"/>
        <w:jc w:val="both"/>
        <w:rPr>
          <w:sz w:val="28"/>
          <w:szCs w:val="28"/>
        </w:rPr>
      </w:pPr>
      <w:r>
        <w:rPr>
          <w:sz w:val="28"/>
          <w:szCs w:val="28"/>
        </w:rPr>
        <w:t>Відгуки мешканців громади використовуватимуться для можливої корекції заходів проекту та можливості його продовження в майбутньому.</w:t>
      </w:r>
    </w:p>
    <w:p w:rsidR="00A628B3" w:rsidRPr="001D7B00" w:rsidRDefault="00751B77" w:rsidP="001D7B00">
      <w:pPr>
        <w:shd w:val="clear" w:color="auto" w:fill="FFFFFF"/>
        <w:ind w:firstLine="360"/>
        <w:jc w:val="both"/>
        <w:rPr>
          <w:sz w:val="28"/>
          <w:szCs w:val="28"/>
        </w:rPr>
      </w:pPr>
      <w:r w:rsidRPr="002342D3">
        <w:rPr>
          <w:sz w:val="28"/>
          <w:szCs w:val="28"/>
        </w:rPr>
        <w:t xml:space="preserve">Після придбання техніки та взяття її на баланс для мешканців громади буде проведена презентація її можливостей, таким чином </w:t>
      </w:r>
      <w:r w:rsidR="00753461">
        <w:rPr>
          <w:sz w:val="28"/>
          <w:szCs w:val="28"/>
        </w:rPr>
        <w:t>забезпечено його залучення.</w:t>
      </w:r>
    </w:p>
    <w:p w:rsidR="00751B77" w:rsidRDefault="00751B77" w:rsidP="000B778D">
      <w:pPr>
        <w:tabs>
          <w:tab w:val="left" w:pos="993"/>
        </w:tabs>
        <w:ind w:firstLine="709"/>
        <w:rPr>
          <w:b/>
          <w:bCs/>
          <w:sz w:val="28"/>
          <w:szCs w:val="28"/>
        </w:rPr>
      </w:pPr>
      <w:r w:rsidRPr="009019FC">
        <w:rPr>
          <w:b/>
          <w:bCs/>
          <w:sz w:val="28"/>
          <w:szCs w:val="28"/>
        </w:rPr>
        <w:t>План-графік реалізації заходів проекту</w:t>
      </w:r>
      <w:r>
        <w:rPr>
          <w:b/>
          <w:bCs/>
          <w:sz w:val="28"/>
          <w:szCs w:val="28"/>
        </w:rPr>
        <w:t>.</w:t>
      </w:r>
    </w:p>
    <w:p w:rsidR="00751B77" w:rsidRPr="002342D3" w:rsidRDefault="00751B77" w:rsidP="001E1861">
      <w:pPr>
        <w:tabs>
          <w:tab w:val="left" w:pos="993"/>
        </w:tabs>
        <w:ind w:firstLine="709"/>
        <w:jc w:val="both"/>
        <w:rPr>
          <w:b/>
          <w:bCs/>
          <w:sz w:val="10"/>
          <w:szCs w:val="10"/>
        </w:rPr>
      </w:pPr>
    </w:p>
    <w:p w:rsidR="00751B77" w:rsidRPr="001F3861" w:rsidRDefault="00751B77" w:rsidP="001E1861">
      <w:pPr>
        <w:tabs>
          <w:tab w:val="left" w:pos="993"/>
        </w:tabs>
        <w:ind w:firstLine="709"/>
        <w:jc w:val="both"/>
        <w:rPr>
          <w:sz w:val="28"/>
          <w:szCs w:val="28"/>
        </w:rPr>
      </w:pPr>
      <w:r>
        <w:rPr>
          <w:sz w:val="28"/>
          <w:szCs w:val="28"/>
        </w:rPr>
        <w:t>Тривалість проекту складатиме два місяця:</w:t>
      </w:r>
    </w:p>
    <w:tbl>
      <w:tblPr>
        <w:tblW w:w="9819" w:type="dxa"/>
        <w:tblInd w:w="-106" w:type="dxa"/>
        <w:tblBorders>
          <w:top w:val="single" w:sz="4" w:space="0" w:color="auto"/>
          <w:left w:val="single" w:sz="4" w:space="0" w:color="auto"/>
          <w:bottom w:val="single" w:sz="4" w:space="0" w:color="auto"/>
          <w:right w:val="single" w:sz="4" w:space="0" w:color="auto"/>
          <w:insideH w:val="single" w:sz="4" w:space="0" w:color="auto"/>
          <w:insideV w:val="threeDEmboss" w:sz="12" w:space="0" w:color="auto"/>
        </w:tblBorders>
        <w:tblLayout w:type="fixed"/>
        <w:tblLook w:val="00A0"/>
      </w:tblPr>
      <w:tblGrid>
        <w:gridCol w:w="3240"/>
        <w:gridCol w:w="6579"/>
      </w:tblGrid>
      <w:tr w:rsidR="00751B77" w:rsidRPr="009019FC">
        <w:tc>
          <w:tcPr>
            <w:tcW w:w="9819" w:type="dxa"/>
            <w:gridSpan w:val="2"/>
            <w:vAlign w:val="center"/>
          </w:tcPr>
          <w:p w:rsidR="00751B77" w:rsidRPr="009019FC" w:rsidRDefault="00751B77" w:rsidP="001D7B00">
            <w:pPr>
              <w:widowControl w:val="0"/>
              <w:suppressLineNumbers/>
              <w:suppressAutoHyphens/>
              <w:jc w:val="center"/>
              <w:rPr>
                <w:b/>
                <w:bCs/>
                <w:color w:val="auto"/>
                <w:sz w:val="28"/>
                <w:szCs w:val="28"/>
                <w:lang w:eastAsia="en-US"/>
              </w:rPr>
            </w:pPr>
            <w:r>
              <w:rPr>
                <w:b/>
                <w:bCs/>
                <w:color w:val="auto"/>
                <w:sz w:val="28"/>
                <w:szCs w:val="28"/>
                <w:lang w:eastAsia="en-US"/>
              </w:rPr>
              <w:t>201</w:t>
            </w:r>
            <w:r w:rsidR="001D7B00">
              <w:rPr>
                <w:b/>
                <w:bCs/>
                <w:color w:val="auto"/>
                <w:sz w:val="28"/>
                <w:szCs w:val="28"/>
                <w:lang w:eastAsia="en-US"/>
              </w:rPr>
              <w:t>9</w:t>
            </w:r>
          </w:p>
        </w:tc>
      </w:tr>
      <w:tr w:rsidR="00751B77" w:rsidRPr="009019FC">
        <w:tc>
          <w:tcPr>
            <w:tcW w:w="3240" w:type="dxa"/>
            <w:tcBorders>
              <w:right w:val="single" w:sz="4" w:space="0" w:color="auto"/>
            </w:tcBorders>
            <w:vAlign w:val="center"/>
          </w:tcPr>
          <w:p w:rsidR="00751B77" w:rsidRPr="009019FC" w:rsidRDefault="00751B77" w:rsidP="0073593D">
            <w:pPr>
              <w:widowControl w:val="0"/>
              <w:suppressLineNumbers/>
              <w:suppressAutoHyphens/>
              <w:jc w:val="center"/>
              <w:rPr>
                <w:b/>
                <w:bCs/>
                <w:color w:val="auto"/>
                <w:sz w:val="28"/>
                <w:szCs w:val="28"/>
                <w:lang w:val="ru-RU" w:eastAsia="en-US"/>
              </w:rPr>
            </w:pPr>
            <w:proofErr w:type="spellStart"/>
            <w:r w:rsidRPr="009019FC">
              <w:rPr>
                <w:b/>
                <w:bCs/>
                <w:color w:val="auto"/>
                <w:sz w:val="28"/>
                <w:szCs w:val="28"/>
                <w:lang w:val="ru-RU" w:eastAsia="en-US"/>
              </w:rPr>
              <w:t>Тривалість</w:t>
            </w:r>
            <w:proofErr w:type="spellEnd"/>
          </w:p>
          <w:p w:rsidR="00751B77" w:rsidRPr="009019FC" w:rsidRDefault="00751B77" w:rsidP="0073593D">
            <w:pPr>
              <w:widowControl w:val="0"/>
              <w:suppressLineNumbers/>
              <w:suppressAutoHyphens/>
              <w:jc w:val="center"/>
              <w:rPr>
                <w:b/>
                <w:bCs/>
                <w:color w:val="auto"/>
                <w:sz w:val="28"/>
                <w:szCs w:val="28"/>
                <w:lang w:val="ru-RU" w:eastAsia="en-US"/>
              </w:rPr>
            </w:pPr>
            <w:r w:rsidRPr="009019FC">
              <w:rPr>
                <w:b/>
                <w:bCs/>
                <w:color w:val="auto"/>
                <w:sz w:val="28"/>
                <w:szCs w:val="28"/>
                <w:lang w:val="ru-RU" w:eastAsia="en-US"/>
              </w:rPr>
              <w:t xml:space="preserve">заходу (по </w:t>
            </w:r>
            <w:proofErr w:type="spellStart"/>
            <w:r w:rsidRPr="009019FC">
              <w:rPr>
                <w:b/>
                <w:bCs/>
                <w:color w:val="auto"/>
                <w:sz w:val="28"/>
                <w:szCs w:val="28"/>
                <w:lang w:val="ru-RU" w:eastAsia="en-US"/>
              </w:rPr>
              <w:t>етапах</w:t>
            </w:r>
            <w:proofErr w:type="spellEnd"/>
            <w:r w:rsidRPr="009019FC">
              <w:rPr>
                <w:b/>
                <w:bCs/>
                <w:color w:val="auto"/>
                <w:sz w:val="28"/>
                <w:szCs w:val="28"/>
                <w:lang w:val="ru-RU" w:eastAsia="en-US"/>
              </w:rPr>
              <w:t>)</w:t>
            </w:r>
          </w:p>
        </w:tc>
        <w:tc>
          <w:tcPr>
            <w:tcW w:w="6579" w:type="dxa"/>
            <w:tcBorders>
              <w:left w:val="single" w:sz="4" w:space="0" w:color="auto"/>
            </w:tcBorders>
            <w:vAlign w:val="center"/>
          </w:tcPr>
          <w:p w:rsidR="00751B77" w:rsidRPr="009019FC" w:rsidRDefault="00751B77" w:rsidP="0073593D">
            <w:pPr>
              <w:widowControl w:val="0"/>
              <w:suppressLineNumbers/>
              <w:suppressAutoHyphens/>
              <w:jc w:val="center"/>
              <w:outlineLvl w:val="3"/>
              <w:rPr>
                <w:b/>
                <w:bCs/>
                <w:color w:val="auto"/>
                <w:sz w:val="28"/>
                <w:szCs w:val="28"/>
              </w:rPr>
            </w:pPr>
            <w:r w:rsidRPr="009019FC">
              <w:rPr>
                <w:b/>
                <w:bCs/>
                <w:color w:val="auto"/>
                <w:sz w:val="28"/>
                <w:szCs w:val="28"/>
              </w:rPr>
              <w:t>Коротка назва заходу</w:t>
            </w:r>
          </w:p>
        </w:tc>
      </w:tr>
      <w:tr w:rsidR="00751B77" w:rsidRPr="009019FC">
        <w:tc>
          <w:tcPr>
            <w:tcW w:w="3240" w:type="dxa"/>
            <w:tcBorders>
              <w:right w:val="single" w:sz="4" w:space="0" w:color="auto"/>
            </w:tcBorders>
            <w:vAlign w:val="center"/>
          </w:tcPr>
          <w:p w:rsidR="00751B77" w:rsidRPr="009019FC" w:rsidRDefault="00751B77" w:rsidP="0073593D">
            <w:pPr>
              <w:widowControl w:val="0"/>
              <w:suppressLineNumbers/>
              <w:suppressAutoHyphens/>
              <w:jc w:val="center"/>
              <w:rPr>
                <w:color w:val="auto"/>
                <w:sz w:val="28"/>
                <w:szCs w:val="28"/>
                <w:lang w:val="ru-RU" w:eastAsia="en-US"/>
              </w:rPr>
            </w:pPr>
            <w:r>
              <w:rPr>
                <w:color w:val="auto"/>
                <w:sz w:val="28"/>
                <w:szCs w:val="28"/>
                <w:lang w:val="ru-RU" w:eastAsia="en-US"/>
              </w:rPr>
              <w:t>1</w:t>
            </w:r>
            <w:r w:rsidRPr="009019FC">
              <w:rPr>
                <w:color w:val="auto"/>
                <w:sz w:val="28"/>
                <w:szCs w:val="28"/>
                <w:lang w:val="ru-RU" w:eastAsia="en-US"/>
              </w:rPr>
              <w:t xml:space="preserve"> </w:t>
            </w:r>
            <w:proofErr w:type="spellStart"/>
            <w:r w:rsidRPr="009019FC">
              <w:rPr>
                <w:color w:val="auto"/>
                <w:sz w:val="28"/>
                <w:szCs w:val="28"/>
                <w:lang w:val="ru-RU" w:eastAsia="en-US"/>
              </w:rPr>
              <w:t>місяць</w:t>
            </w:r>
            <w:proofErr w:type="spellEnd"/>
          </w:p>
        </w:tc>
        <w:tc>
          <w:tcPr>
            <w:tcW w:w="6579" w:type="dxa"/>
            <w:tcBorders>
              <w:left w:val="single" w:sz="4" w:space="0" w:color="auto"/>
            </w:tcBorders>
            <w:vAlign w:val="center"/>
          </w:tcPr>
          <w:p w:rsidR="00751B77" w:rsidRDefault="00751B77" w:rsidP="00FB0885">
            <w:pPr>
              <w:pStyle w:val="a5"/>
              <w:ind w:left="0"/>
              <w:jc w:val="both"/>
              <w:rPr>
                <w:sz w:val="28"/>
                <w:szCs w:val="28"/>
              </w:rPr>
            </w:pPr>
            <w:r>
              <w:rPr>
                <w:sz w:val="28"/>
                <w:szCs w:val="28"/>
              </w:rPr>
              <w:t xml:space="preserve">- </w:t>
            </w:r>
            <w:r w:rsidRPr="002342D3">
              <w:rPr>
                <w:sz w:val="28"/>
                <w:szCs w:val="28"/>
              </w:rPr>
              <w:t>Пошук пропозицій щодо закупівлі спецтехніки.</w:t>
            </w:r>
          </w:p>
          <w:p w:rsidR="00751B77" w:rsidRDefault="00751B77" w:rsidP="00FB0885">
            <w:pPr>
              <w:pStyle w:val="a5"/>
              <w:ind w:left="0"/>
              <w:jc w:val="both"/>
              <w:rPr>
                <w:sz w:val="28"/>
                <w:szCs w:val="28"/>
              </w:rPr>
            </w:pPr>
            <w:r>
              <w:rPr>
                <w:sz w:val="28"/>
                <w:szCs w:val="28"/>
              </w:rPr>
              <w:t>- Проведення процедур публічних закупівель.</w:t>
            </w:r>
          </w:p>
          <w:p w:rsidR="00751B77" w:rsidRDefault="00751B77" w:rsidP="00FB0885">
            <w:pPr>
              <w:pStyle w:val="a5"/>
              <w:ind w:left="0"/>
              <w:jc w:val="both"/>
              <w:rPr>
                <w:sz w:val="28"/>
                <w:szCs w:val="28"/>
              </w:rPr>
            </w:pPr>
            <w:r>
              <w:rPr>
                <w:sz w:val="28"/>
                <w:szCs w:val="28"/>
              </w:rPr>
              <w:t xml:space="preserve">- </w:t>
            </w:r>
            <w:r w:rsidR="00690E66">
              <w:rPr>
                <w:sz w:val="28"/>
                <w:szCs w:val="28"/>
              </w:rPr>
              <w:t>Укладання</w:t>
            </w:r>
            <w:r>
              <w:rPr>
                <w:sz w:val="28"/>
                <w:szCs w:val="28"/>
              </w:rPr>
              <w:t xml:space="preserve"> договору.</w:t>
            </w:r>
          </w:p>
          <w:p w:rsidR="00751B77" w:rsidRPr="009019FC" w:rsidRDefault="00751B77" w:rsidP="00FB0885">
            <w:pPr>
              <w:pStyle w:val="a5"/>
              <w:ind w:left="0"/>
              <w:jc w:val="both"/>
              <w:rPr>
                <w:sz w:val="28"/>
                <w:szCs w:val="28"/>
              </w:rPr>
            </w:pPr>
            <w:r>
              <w:rPr>
                <w:sz w:val="28"/>
                <w:szCs w:val="28"/>
              </w:rPr>
              <w:t>- Придбання спецтехніки.</w:t>
            </w:r>
          </w:p>
        </w:tc>
      </w:tr>
      <w:tr w:rsidR="00751B77" w:rsidRPr="009019FC">
        <w:trPr>
          <w:trHeight w:val="527"/>
        </w:trPr>
        <w:tc>
          <w:tcPr>
            <w:tcW w:w="3240" w:type="dxa"/>
            <w:tcBorders>
              <w:right w:val="single" w:sz="4" w:space="0" w:color="auto"/>
            </w:tcBorders>
            <w:vAlign w:val="center"/>
          </w:tcPr>
          <w:p w:rsidR="00751B77" w:rsidRPr="009019FC" w:rsidRDefault="00751B77" w:rsidP="0073593D">
            <w:pPr>
              <w:widowControl w:val="0"/>
              <w:suppressLineNumbers/>
              <w:suppressAutoHyphens/>
              <w:jc w:val="center"/>
              <w:rPr>
                <w:color w:val="auto"/>
                <w:sz w:val="28"/>
                <w:szCs w:val="28"/>
                <w:lang w:eastAsia="en-US"/>
              </w:rPr>
            </w:pPr>
            <w:r>
              <w:rPr>
                <w:color w:val="auto"/>
                <w:sz w:val="28"/>
                <w:szCs w:val="28"/>
                <w:lang w:eastAsia="en-US"/>
              </w:rPr>
              <w:t>2</w:t>
            </w:r>
            <w:r w:rsidRPr="009019FC">
              <w:rPr>
                <w:color w:val="auto"/>
                <w:sz w:val="28"/>
                <w:szCs w:val="28"/>
                <w:lang w:eastAsia="en-US"/>
              </w:rPr>
              <w:t xml:space="preserve"> місяць</w:t>
            </w:r>
          </w:p>
        </w:tc>
        <w:tc>
          <w:tcPr>
            <w:tcW w:w="6579" w:type="dxa"/>
            <w:tcBorders>
              <w:left w:val="single" w:sz="4" w:space="0" w:color="auto"/>
            </w:tcBorders>
            <w:vAlign w:val="center"/>
          </w:tcPr>
          <w:p w:rsidR="00751B77" w:rsidRDefault="00751B77" w:rsidP="0073593D">
            <w:pPr>
              <w:tabs>
                <w:tab w:val="left" w:pos="993"/>
              </w:tabs>
              <w:jc w:val="both"/>
              <w:rPr>
                <w:sz w:val="28"/>
                <w:szCs w:val="28"/>
              </w:rPr>
            </w:pPr>
            <w:r>
              <w:rPr>
                <w:sz w:val="28"/>
                <w:szCs w:val="28"/>
              </w:rPr>
              <w:t xml:space="preserve">- </w:t>
            </w:r>
            <w:r w:rsidRPr="002342D3">
              <w:rPr>
                <w:sz w:val="28"/>
                <w:szCs w:val="28"/>
              </w:rPr>
              <w:t>Взяття на баланс спецтехніки</w:t>
            </w:r>
            <w:r>
              <w:rPr>
                <w:sz w:val="28"/>
                <w:szCs w:val="28"/>
              </w:rPr>
              <w:t>.</w:t>
            </w:r>
          </w:p>
          <w:p w:rsidR="00751B77" w:rsidRDefault="00751B77" w:rsidP="0073593D">
            <w:pPr>
              <w:tabs>
                <w:tab w:val="left" w:pos="993"/>
              </w:tabs>
              <w:jc w:val="both"/>
              <w:rPr>
                <w:sz w:val="28"/>
                <w:szCs w:val="28"/>
              </w:rPr>
            </w:pPr>
            <w:r>
              <w:rPr>
                <w:sz w:val="28"/>
                <w:szCs w:val="28"/>
              </w:rPr>
              <w:t>- П</w:t>
            </w:r>
            <w:r w:rsidRPr="002342D3">
              <w:rPr>
                <w:sz w:val="28"/>
                <w:szCs w:val="28"/>
              </w:rPr>
              <w:t xml:space="preserve">ередача в оперативне управління </w:t>
            </w:r>
          </w:p>
          <w:p w:rsidR="00751B77" w:rsidRPr="009019FC" w:rsidRDefault="00751B77" w:rsidP="0073593D">
            <w:pPr>
              <w:tabs>
                <w:tab w:val="left" w:pos="993"/>
              </w:tabs>
              <w:jc w:val="both"/>
              <w:rPr>
                <w:sz w:val="28"/>
                <w:szCs w:val="28"/>
              </w:rPr>
            </w:pPr>
            <w:proofErr w:type="spellStart"/>
            <w:r w:rsidRPr="002342D3">
              <w:rPr>
                <w:sz w:val="28"/>
                <w:szCs w:val="28"/>
              </w:rPr>
              <w:t>КП</w:t>
            </w:r>
            <w:proofErr w:type="spellEnd"/>
            <w:r w:rsidRPr="002342D3">
              <w:rPr>
                <w:sz w:val="28"/>
                <w:szCs w:val="28"/>
              </w:rPr>
              <w:t xml:space="preserve"> </w:t>
            </w:r>
            <w:r>
              <w:rPr>
                <w:sz w:val="28"/>
                <w:szCs w:val="28"/>
              </w:rPr>
              <w:t>Станіславської сільської ради «Надія».</w:t>
            </w:r>
          </w:p>
        </w:tc>
      </w:tr>
    </w:tbl>
    <w:p w:rsidR="00751B77" w:rsidRDefault="00751B77" w:rsidP="001E1861"/>
    <w:p w:rsidR="00751B77" w:rsidRDefault="00751B77" w:rsidP="000B778D">
      <w:pPr>
        <w:tabs>
          <w:tab w:val="left" w:pos="993"/>
        </w:tabs>
        <w:rPr>
          <w:b/>
          <w:bCs/>
          <w:color w:val="auto"/>
          <w:sz w:val="28"/>
          <w:szCs w:val="28"/>
        </w:rPr>
      </w:pPr>
      <w:r w:rsidRPr="009019FC">
        <w:rPr>
          <w:b/>
          <w:bCs/>
          <w:color w:val="auto"/>
          <w:sz w:val="28"/>
          <w:szCs w:val="28"/>
        </w:rPr>
        <w:t>Очікувані кількісні та якісні результати від реалізації проекту</w:t>
      </w:r>
      <w:r>
        <w:rPr>
          <w:b/>
          <w:bCs/>
          <w:color w:val="auto"/>
          <w:sz w:val="28"/>
          <w:szCs w:val="28"/>
        </w:rPr>
        <w:t>.</w:t>
      </w:r>
    </w:p>
    <w:p w:rsidR="00751B77" w:rsidRPr="002342D3" w:rsidRDefault="00751B77" w:rsidP="0098039D">
      <w:pPr>
        <w:tabs>
          <w:tab w:val="left" w:pos="993"/>
        </w:tabs>
        <w:ind w:firstLine="709"/>
        <w:jc w:val="both"/>
        <w:rPr>
          <w:b/>
          <w:bCs/>
          <w:color w:val="auto"/>
          <w:sz w:val="10"/>
          <w:szCs w:val="10"/>
        </w:rPr>
      </w:pPr>
    </w:p>
    <w:p w:rsidR="00751B77" w:rsidRPr="008C2D9E" w:rsidRDefault="00751B77" w:rsidP="00DF3B12">
      <w:pPr>
        <w:pStyle w:val="a3"/>
        <w:shd w:val="clear" w:color="auto" w:fill="FFFFFF"/>
        <w:spacing w:before="0" w:beforeAutospacing="0" w:after="0" w:afterAutospacing="0"/>
        <w:jc w:val="both"/>
        <w:rPr>
          <w:i/>
          <w:iCs/>
          <w:sz w:val="28"/>
          <w:szCs w:val="28"/>
          <w:lang w:val="uk-UA"/>
        </w:rPr>
      </w:pPr>
      <w:r>
        <w:rPr>
          <w:i/>
          <w:iCs/>
          <w:sz w:val="28"/>
          <w:szCs w:val="28"/>
          <w:lang w:val="uk-UA"/>
        </w:rPr>
        <w:tab/>
        <w:t>Якісні показники.</w:t>
      </w:r>
    </w:p>
    <w:p w:rsidR="00751B77" w:rsidRDefault="00751B77" w:rsidP="00DF3B12">
      <w:pPr>
        <w:pStyle w:val="a3"/>
        <w:shd w:val="clear" w:color="auto" w:fill="FFFFFF"/>
        <w:spacing w:before="0" w:beforeAutospacing="0" w:after="0" w:afterAutospacing="0"/>
        <w:jc w:val="both"/>
        <w:rPr>
          <w:sz w:val="28"/>
          <w:szCs w:val="28"/>
          <w:lang w:val="uk-UA"/>
        </w:rPr>
      </w:pPr>
      <w:r>
        <w:rPr>
          <w:sz w:val="28"/>
          <w:szCs w:val="28"/>
          <w:lang w:val="uk-UA"/>
        </w:rPr>
        <w:tab/>
        <w:t>Реалізація проекту сприятиме розвитку комунального сектору економіки громади та дозволить:</w:t>
      </w:r>
    </w:p>
    <w:p w:rsidR="00751B77" w:rsidRDefault="00751B77" w:rsidP="00C50F28">
      <w:pPr>
        <w:pStyle w:val="a3"/>
        <w:numPr>
          <w:ilvl w:val="0"/>
          <w:numId w:val="16"/>
        </w:numPr>
        <w:shd w:val="clear" w:color="auto" w:fill="FFFFFF"/>
        <w:spacing w:before="0" w:beforeAutospacing="0" w:after="0" w:afterAutospacing="0"/>
        <w:jc w:val="both"/>
        <w:rPr>
          <w:sz w:val="28"/>
          <w:szCs w:val="28"/>
          <w:lang w:val="uk-UA"/>
        </w:rPr>
      </w:pPr>
      <w:r>
        <w:rPr>
          <w:sz w:val="28"/>
          <w:szCs w:val="28"/>
          <w:lang w:val="uk-UA"/>
        </w:rPr>
        <w:t xml:space="preserve">Стабільно виконувати роботи по благоустрою територій громади та обслуговуванню </w:t>
      </w:r>
      <w:proofErr w:type="spellStart"/>
      <w:r>
        <w:rPr>
          <w:sz w:val="28"/>
          <w:szCs w:val="28"/>
          <w:lang w:val="uk-UA"/>
        </w:rPr>
        <w:t>сміттєзвалища</w:t>
      </w:r>
      <w:proofErr w:type="spellEnd"/>
      <w:r>
        <w:rPr>
          <w:sz w:val="28"/>
          <w:szCs w:val="28"/>
          <w:lang w:val="uk-UA"/>
        </w:rPr>
        <w:t>, в тому числі ліквідації стихійних звалищ;</w:t>
      </w:r>
    </w:p>
    <w:p w:rsidR="00751B77" w:rsidRDefault="00751B77" w:rsidP="00C50F28">
      <w:pPr>
        <w:pStyle w:val="a3"/>
        <w:numPr>
          <w:ilvl w:val="0"/>
          <w:numId w:val="16"/>
        </w:numPr>
        <w:shd w:val="clear" w:color="auto" w:fill="FFFFFF"/>
        <w:spacing w:before="0" w:beforeAutospacing="0" w:after="0" w:afterAutospacing="0"/>
        <w:jc w:val="both"/>
        <w:rPr>
          <w:sz w:val="28"/>
          <w:szCs w:val="28"/>
          <w:lang w:val="uk-UA"/>
        </w:rPr>
      </w:pPr>
      <w:r>
        <w:rPr>
          <w:sz w:val="28"/>
          <w:szCs w:val="28"/>
          <w:lang w:val="uk-UA"/>
        </w:rPr>
        <w:t>Оперативно виконувати роботи по усуненню наслідків стихійних лих, погодних катаклізмів;</w:t>
      </w:r>
    </w:p>
    <w:p w:rsidR="00751B77" w:rsidRDefault="00751B77" w:rsidP="00C50F28">
      <w:pPr>
        <w:pStyle w:val="a3"/>
        <w:numPr>
          <w:ilvl w:val="0"/>
          <w:numId w:val="16"/>
        </w:numPr>
        <w:shd w:val="clear" w:color="auto" w:fill="FFFFFF"/>
        <w:spacing w:before="0" w:beforeAutospacing="0" w:after="0" w:afterAutospacing="0"/>
        <w:jc w:val="both"/>
        <w:rPr>
          <w:sz w:val="28"/>
          <w:szCs w:val="28"/>
          <w:lang w:val="uk-UA"/>
        </w:rPr>
      </w:pPr>
      <w:r>
        <w:rPr>
          <w:sz w:val="28"/>
          <w:szCs w:val="28"/>
          <w:lang w:val="uk-UA"/>
        </w:rPr>
        <w:t>Зменшить експлуатаційні витрати на роботу комунальної спеціальної техніки, що збільшить прибутковість підприємства;</w:t>
      </w:r>
    </w:p>
    <w:p w:rsidR="00751B77" w:rsidRDefault="00751B77" w:rsidP="00C50F28">
      <w:pPr>
        <w:pStyle w:val="a3"/>
        <w:numPr>
          <w:ilvl w:val="0"/>
          <w:numId w:val="16"/>
        </w:numPr>
        <w:shd w:val="clear" w:color="auto" w:fill="FFFFFF"/>
        <w:spacing w:before="0" w:beforeAutospacing="0" w:after="0" w:afterAutospacing="0"/>
        <w:jc w:val="both"/>
        <w:rPr>
          <w:sz w:val="28"/>
          <w:szCs w:val="28"/>
          <w:lang w:val="uk-UA"/>
        </w:rPr>
      </w:pPr>
      <w:r>
        <w:rPr>
          <w:sz w:val="28"/>
          <w:szCs w:val="28"/>
          <w:lang w:val="uk-UA"/>
        </w:rPr>
        <w:t>Розширить номенклатуру послуг, що надаються населенню;</w:t>
      </w:r>
    </w:p>
    <w:p w:rsidR="00751B77" w:rsidRDefault="00751B77" w:rsidP="00C50F28">
      <w:pPr>
        <w:pStyle w:val="a3"/>
        <w:numPr>
          <w:ilvl w:val="0"/>
          <w:numId w:val="16"/>
        </w:numPr>
        <w:shd w:val="clear" w:color="auto" w:fill="FFFFFF"/>
        <w:spacing w:before="0" w:beforeAutospacing="0" w:after="0" w:afterAutospacing="0"/>
        <w:jc w:val="both"/>
        <w:rPr>
          <w:sz w:val="28"/>
          <w:szCs w:val="28"/>
          <w:lang w:val="uk-UA"/>
        </w:rPr>
      </w:pPr>
      <w:r>
        <w:rPr>
          <w:sz w:val="28"/>
          <w:szCs w:val="28"/>
          <w:lang w:val="uk-UA"/>
        </w:rPr>
        <w:t>Підвищить якість надання послуг мешканцям громади;</w:t>
      </w:r>
    </w:p>
    <w:p w:rsidR="00751B77" w:rsidRDefault="00751B77" w:rsidP="00C50F28">
      <w:pPr>
        <w:pStyle w:val="a3"/>
        <w:numPr>
          <w:ilvl w:val="0"/>
          <w:numId w:val="16"/>
        </w:numPr>
        <w:shd w:val="clear" w:color="auto" w:fill="FFFFFF"/>
        <w:spacing w:before="0" w:beforeAutospacing="0" w:after="0" w:afterAutospacing="0"/>
        <w:jc w:val="both"/>
        <w:rPr>
          <w:sz w:val="28"/>
          <w:szCs w:val="28"/>
          <w:lang w:val="uk-UA"/>
        </w:rPr>
      </w:pPr>
      <w:r>
        <w:rPr>
          <w:sz w:val="28"/>
          <w:szCs w:val="28"/>
          <w:lang w:val="uk-UA"/>
        </w:rPr>
        <w:t>Поліпшить санітарний стан території громади;</w:t>
      </w:r>
    </w:p>
    <w:p w:rsidR="00751B77" w:rsidRDefault="00751B77" w:rsidP="00C50F28">
      <w:pPr>
        <w:pStyle w:val="a3"/>
        <w:numPr>
          <w:ilvl w:val="0"/>
          <w:numId w:val="16"/>
        </w:numPr>
        <w:shd w:val="clear" w:color="auto" w:fill="FFFFFF"/>
        <w:spacing w:before="0" w:beforeAutospacing="0" w:after="0" w:afterAutospacing="0"/>
        <w:jc w:val="both"/>
        <w:rPr>
          <w:sz w:val="28"/>
          <w:szCs w:val="28"/>
          <w:lang w:val="uk-UA"/>
        </w:rPr>
      </w:pPr>
      <w:r>
        <w:rPr>
          <w:sz w:val="28"/>
          <w:szCs w:val="28"/>
          <w:lang w:val="uk-UA"/>
        </w:rPr>
        <w:t>Зніме соціальну напругу серед населення;</w:t>
      </w:r>
    </w:p>
    <w:p w:rsidR="00751B77" w:rsidRPr="001D7B00" w:rsidRDefault="00751B77" w:rsidP="00DF3B12">
      <w:pPr>
        <w:pStyle w:val="a3"/>
        <w:numPr>
          <w:ilvl w:val="0"/>
          <w:numId w:val="16"/>
        </w:numPr>
        <w:shd w:val="clear" w:color="auto" w:fill="FFFFFF"/>
        <w:spacing w:before="0" w:beforeAutospacing="0" w:after="0" w:afterAutospacing="0"/>
        <w:jc w:val="both"/>
        <w:rPr>
          <w:sz w:val="28"/>
          <w:szCs w:val="28"/>
          <w:lang w:val="uk-UA"/>
        </w:rPr>
      </w:pPr>
      <w:r>
        <w:rPr>
          <w:sz w:val="28"/>
          <w:szCs w:val="28"/>
          <w:lang w:val="uk-UA"/>
        </w:rPr>
        <w:t>Зменшить ручну працю.</w:t>
      </w:r>
    </w:p>
    <w:p w:rsidR="00751B77" w:rsidRPr="008C2D9E" w:rsidRDefault="00751B77" w:rsidP="00DF3B12">
      <w:pPr>
        <w:pStyle w:val="a3"/>
        <w:shd w:val="clear" w:color="auto" w:fill="FFFFFF"/>
        <w:spacing w:before="0" w:beforeAutospacing="0" w:after="0" w:afterAutospacing="0"/>
        <w:jc w:val="both"/>
        <w:rPr>
          <w:i/>
          <w:iCs/>
          <w:sz w:val="28"/>
          <w:szCs w:val="28"/>
          <w:lang w:val="uk-UA"/>
        </w:rPr>
      </w:pPr>
      <w:r>
        <w:rPr>
          <w:i/>
          <w:iCs/>
          <w:sz w:val="28"/>
          <w:szCs w:val="28"/>
          <w:lang w:val="uk-UA"/>
        </w:rPr>
        <w:tab/>
      </w:r>
      <w:r w:rsidRPr="008C2D9E">
        <w:rPr>
          <w:i/>
          <w:iCs/>
          <w:sz w:val="28"/>
          <w:szCs w:val="28"/>
          <w:lang w:val="uk-UA"/>
        </w:rPr>
        <w:t xml:space="preserve">Кількісні </w:t>
      </w:r>
      <w:r>
        <w:rPr>
          <w:i/>
          <w:iCs/>
          <w:sz w:val="28"/>
          <w:szCs w:val="28"/>
          <w:lang w:val="uk-UA"/>
        </w:rPr>
        <w:t>показники.</w:t>
      </w:r>
    </w:p>
    <w:p w:rsidR="00BD6A64" w:rsidRDefault="00751B77" w:rsidP="000D0334">
      <w:pPr>
        <w:jc w:val="both"/>
        <w:rPr>
          <w:sz w:val="28"/>
          <w:szCs w:val="28"/>
        </w:rPr>
      </w:pPr>
      <w:r>
        <w:rPr>
          <w:sz w:val="28"/>
          <w:szCs w:val="28"/>
        </w:rPr>
        <w:tab/>
        <w:t xml:space="preserve">Буде придбано </w:t>
      </w:r>
      <w:r w:rsidR="00BD6A64">
        <w:rPr>
          <w:sz w:val="28"/>
          <w:szCs w:val="28"/>
        </w:rPr>
        <w:t>екскаватор-навантажувач</w:t>
      </w:r>
      <w:r w:rsidR="00E1506C">
        <w:rPr>
          <w:sz w:val="28"/>
          <w:szCs w:val="28"/>
        </w:rPr>
        <w:t>, сміттєвоз</w:t>
      </w:r>
      <w:r>
        <w:rPr>
          <w:sz w:val="28"/>
          <w:szCs w:val="28"/>
        </w:rPr>
        <w:t xml:space="preserve">. </w:t>
      </w:r>
    </w:p>
    <w:p w:rsidR="00751B77" w:rsidRDefault="00751B77" w:rsidP="000D0334">
      <w:pPr>
        <w:jc w:val="both"/>
        <w:rPr>
          <w:sz w:val="28"/>
          <w:szCs w:val="28"/>
        </w:rPr>
      </w:pPr>
      <w:r>
        <w:rPr>
          <w:sz w:val="28"/>
          <w:szCs w:val="28"/>
        </w:rPr>
        <w:t>Це дозволить:</w:t>
      </w:r>
    </w:p>
    <w:p w:rsidR="00751B77" w:rsidRDefault="00751B77" w:rsidP="00DF3B12">
      <w:pPr>
        <w:pStyle w:val="a3"/>
        <w:numPr>
          <w:ilvl w:val="0"/>
          <w:numId w:val="2"/>
        </w:numPr>
        <w:shd w:val="clear" w:color="auto" w:fill="FFFFFF"/>
        <w:spacing w:before="0" w:beforeAutospacing="0" w:after="0" w:afterAutospacing="0"/>
        <w:jc w:val="both"/>
        <w:rPr>
          <w:sz w:val="28"/>
          <w:szCs w:val="28"/>
          <w:lang w:val="uk-UA"/>
        </w:rPr>
      </w:pPr>
      <w:r>
        <w:rPr>
          <w:sz w:val="28"/>
          <w:szCs w:val="28"/>
          <w:lang w:val="uk-UA"/>
        </w:rPr>
        <w:t>збільшити кількість послуг, що надаються населенню на 25%;</w:t>
      </w:r>
    </w:p>
    <w:p w:rsidR="00751B77" w:rsidRDefault="00FB0213" w:rsidP="00DF3B12">
      <w:pPr>
        <w:pStyle w:val="a3"/>
        <w:numPr>
          <w:ilvl w:val="0"/>
          <w:numId w:val="2"/>
        </w:numPr>
        <w:shd w:val="clear" w:color="auto" w:fill="FFFFFF"/>
        <w:spacing w:before="0" w:beforeAutospacing="0" w:after="0" w:afterAutospacing="0"/>
        <w:jc w:val="both"/>
        <w:rPr>
          <w:sz w:val="28"/>
          <w:szCs w:val="28"/>
          <w:lang w:val="uk-UA"/>
        </w:rPr>
      </w:pPr>
      <w:r>
        <w:rPr>
          <w:sz w:val="28"/>
          <w:szCs w:val="28"/>
          <w:lang w:val="uk-UA"/>
        </w:rPr>
        <w:t>обсяг обігових коштів</w:t>
      </w:r>
      <w:r w:rsidR="00751B77">
        <w:rPr>
          <w:sz w:val="28"/>
          <w:szCs w:val="28"/>
          <w:lang w:val="uk-UA"/>
        </w:rPr>
        <w:t xml:space="preserve"> комуналь</w:t>
      </w:r>
      <w:r>
        <w:rPr>
          <w:sz w:val="28"/>
          <w:szCs w:val="28"/>
          <w:lang w:val="uk-UA"/>
        </w:rPr>
        <w:t>ного підприємства Станіславської сільської ради «Надія» збільшиться</w:t>
      </w:r>
      <w:r w:rsidR="00751B77">
        <w:rPr>
          <w:sz w:val="28"/>
          <w:szCs w:val="28"/>
          <w:lang w:val="uk-UA"/>
        </w:rPr>
        <w:t xml:space="preserve"> на 50%.</w:t>
      </w:r>
    </w:p>
    <w:p w:rsidR="00751B77" w:rsidRPr="00374F80" w:rsidRDefault="00751B77" w:rsidP="00303522">
      <w:pPr>
        <w:pStyle w:val="a3"/>
        <w:numPr>
          <w:ilvl w:val="0"/>
          <w:numId w:val="2"/>
        </w:numPr>
        <w:shd w:val="clear" w:color="auto" w:fill="FFFFFF"/>
        <w:spacing w:before="0" w:beforeAutospacing="0" w:after="0" w:afterAutospacing="0"/>
        <w:jc w:val="both"/>
        <w:rPr>
          <w:sz w:val="28"/>
          <w:szCs w:val="28"/>
          <w:lang w:val="uk-UA"/>
        </w:rPr>
      </w:pPr>
      <w:r>
        <w:rPr>
          <w:sz w:val="28"/>
          <w:szCs w:val="28"/>
          <w:lang w:val="uk-UA"/>
        </w:rPr>
        <w:t>обсяг сміття, що вивозиться централізовано, становитиме 80%.</w:t>
      </w:r>
    </w:p>
    <w:p w:rsidR="00751B77" w:rsidRDefault="00751B77" w:rsidP="001E1861">
      <w:pPr>
        <w:rPr>
          <w:sz w:val="28"/>
          <w:szCs w:val="28"/>
        </w:rPr>
      </w:pPr>
    </w:p>
    <w:p w:rsidR="00751B77" w:rsidRPr="009019FC" w:rsidRDefault="00751B77" w:rsidP="00BD6A64">
      <w:pPr>
        <w:spacing w:after="200" w:line="276" w:lineRule="auto"/>
        <w:jc w:val="center"/>
        <w:rPr>
          <w:b/>
          <w:bCs/>
          <w:sz w:val="28"/>
          <w:szCs w:val="28"/>
        </w:rPr>
      </w:pPr>
      <w:r w:rsidRPr="009019FC">
        <w:rPr>
          <w:b/>
          <w:bCs/>
          <w:sz w:val="28"/>
          <w:szCs w:val="28"/>
        </w:rPr>
        <w:t>4. БЮДЖЕТ ПРОЕКТУ</w:t>
      </w:r>
      <w:bookmarkStart w:id="1" w:name="_GoBack"/>
      <w:bookmarkEnd w:id="1"/>
    </w:p>
    <w:p w:rsidR="00751B77" w:rsidRDefault="00751B77" w:rsidP="00342D1E">
      <w:pPr>
        <w:jc w:val="center"/>
        <w:rPr>
          <w:b/>
          <w:bCs/>
          <w:sz w:val="28"/>
          <w:szCs w:val="28"/>
        </w:rPr>
      </w:pPr>
      <w:r w:rsidRPr="009019FC">
        <w:rPr>
          <w:b/>
          <w:bCs/>
          <w:sz w:val="28"/>
          <w:szCs w:val="28"/>
        </w:rPr>
        <w:t>4.1. ЗАГАЛЬНИЙ БЮДЖЕТ ПРОЕКТУ</w:t>
      </w:r>
    </w:p>
    <w:p w:rsidR="00751B77" w:rsidRPr="009019FC" w:rsidRDefault="00751B77" w:rsidP="00342D1E">
      <w:pPr>
        <w:jc w:val="center"/>
        <w:rPr>
          <w:b/>
          <w:bCs/>
          <w:sz w:val="28"/>
          <w:szCs w:val="28"/>
        </w:rPr>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3354"/>
        <w:gridCol w:w="1440"/>
        <w:gridCol w:w="1260"/>
        <w:gridCol w:w="1742"/>
        <w:gridCol w:w="1559"/>
      </w:tblGrid>
      <w:tr w:rsidR="00751B77" w:rsidRPr="009019FC" w:rsidTr="006A4370">
        <w:trPr>
          <w:cantSplit/>
          <w:trHeight w:val="470"/>
          <w:jc w:val="center"/>
        </w:trPr>
        <w:tc>
          <w:tcPr>
            <w:tcW w:w="534" w:type="dxa"/>
            <w:vMerge w:val="restart"/>
            <w:vAlign w:val="center"/>
          </w:tcPr>
          <w:p w:rsidR="00751B77" w:rsidRPr="009019FC" w:rsidRDefault="00751B77" w:rsidP="00171EB7">
            <w:pPr>
              <w:ind w:left="-142"/>
              <w:jc w:val="center"/>
              <w:rPr>
                <w:sz w:val="28"/>
                <w:szCs w:val="28"/>
              </w:rPr>
            </w:pPr>
            <w:r w:rsidRPr="009019FC">
              <w:rPr>
                <w:sz w:val="28"/>
                <w:szCs w:val="28"/>
              </w:rPr>
              <w:t>№</w:t>
            </w:r>
          </w:p>
          <w:p w:rsidR="00751B77" w:rsidRPr="009019FC" w:rsidRDefault="00751B77" w:rsidP="00171EB7">
            <w:pPr>
              <w:ind w:left="-142"/>
              <w:jc w:val="center"/>
              <w:rPr>
                <w:sz w:val="28"/>
                <w:szCs w:val="28"/>
              </w:rPr>
            </w:pPr>
            <w:r w:rsidRPr="009019FC">
              <w:rPr>
                <w:sz w:val="28"/>
                <w:szCs w:val="28"/>
              </w:rPr>
              <w:t>з/п</w:t>
            </w:r>
          </w:p>
        </w:tc>
        <w:tc>
          <w:tcPr>
            <w:tcW w:w="3354" w:type="dxa"/>
            <w:vMerge w:val="restart"/>
            <w:vAlign w:val="center"/>
          </w:tcPr>
          <w:p w:rsidR="00751B77" w:rsidRPr="009019FC" w:rsidRDefault="00751B77" w:rsidP="00171EB7">
            <w:pPr>
              <w:jc w:val="center"/>
              <w:rPr>
                <w:sz w:val="28"/>
                <w:szCs w:val="28"/>
              </w:rPr>
            </w:pPr>
            <w:r w:rsidRPr="009019FC">
              <w:rPr>
                <w:sz w:val="28"/>
                <w:szCs w:val="28"/>
              </w:rPr>
              <w:t>Назви заходів, що здійснюватимуться за проектом</w:t>
            </w:r>
          </w:p>
        </w:tc>
        <w:tc>
          <w:tcPr>
            <w:tcW w:w="1440" w:type="dxa"/>
            <w:vMerge w:val="restart"/>
            <w:vAlign w:val="center"/>
          </w:tcPr>
          <w:p w:rsidR="00751B77" w:rsidRPr="009019FC" w:rsidRDefault="00751B77" w:rsidP="00171EB7">
            <w:pPr>
              <w:widowControl w:val="0"/>
              <w:suppressLineNumbers/>
              <w:suppressAutoHyphens/>
              <w:jc w:val="center"/>
              <w:rPr>
                <w:color w:val="auto"/>
                <w:sz w:val="28"/>
                <w:szCs w:val="28"/>
              </w:rPr>
            </w:pPr>
            <w:r w:rsidRPr="009019FC">
              <w:rPr>
                <w:color w:val="auto"/>
                <w:sz w:val="28"/>
                <w:szCs w:val="28"/>
              </w:rPr>
              <w:t>Загальна вартість</w:t>
            </w:r>
          </w:p>
          <w:p w:rsidR="00751B77" w:rsidRPr="009019FC" w:rsidRDefault="00751B77" w:rsidP="00171EB7">
            <w:pPr>
              <w:widowControl w:val="0"/>
              <w:suppressLineNumbers/>
              <w:suppressAutoHyphens/>
              <w:jc w:val="center"/>
              <w:rPr>
                <w:color w:val="auto"/>
                <w:sz w:val="28"/>
                <w:szCs w:val="28"/>
              </w:rPr>
            </w:pPr>
            <w:r w:rsidRPr="009019FC">
              <w:rPr>
                <w:color w:val="auto"/>
                <w:sz w:val="28"/>
                <w:szCs w:val="28"/>
              </w:rPr>
              <w:t>(тис. грн.)</w:t>
            </w:r>
          </w:p>
        </w:tc>
        <w:tc>
          <w:tcPr>
            <w:tcW w:w="4561" w:type="dxa"/>
            <w:gridSpan w:val="3"/>
            <w:vAlign w:val="center"/>
          </w:tcPr>
          <w:p w:rsidR="00751B77" w:rsidRPr="009019FC" w:rsidRDefault="00751B77" w:rsidP="00171EB7">
            <w:pPr>
              <w:widowControl w:val="0"/>
              <w:suppressLineNumbers/>
              <w:suppressAutoHyphens/>
              <w:ind w:left="-108" w:right="-108"/>
              <w:jc w:val="center"/>
              <w:rPr>
                <w:i/>
                <w:iCs/>
                <w:color w:val="auto"/>
                <w:sz w:val="28"/>
                <w:szCs w:val="28"/>
              </w:rPr>
            </w:pPr>
            <w:r w:rsidRPr="009019FC">
              <w:rPr>
                <w:color w:val="auto"/>
                <w:sz w:val="28"/>
                <w:szCs w:val="28"/>
              </w:rPr>
              <w:t xml:space="preserve">Джерела фінансування, тис. </w:t>
            </w:r>
            <w:proofErr w:type="spellStart"/>
            <w:r w:rsidRPr="009019FC">
              <w:rPr>
                <w:color w:val="auto"/>
                <w:sz w:val="28"/>
                <w:szCs w:val="28"/>
              </w:rPr>
              <w:t>грн</w:t>
            </w:r>
            <w:proofErr w:type="spellEnd"/>
          </w:p>
        </w:tc>
      </w:tr>
      <w:tr w:rsidR="00751B77" w:rsidRPr="009019FC" w:rsidTr="006A4370">
        <w:trPr>
          <w:cantSplit/>
          <w:trHeight w:val="20"/>
          <w:jc w:val="center"/>
        </w:trPr>
        <w:tc>
          <w:tcPr>
            <w:tcW w:w="534" w:type="dxa"/>
            <w:vMerge/>
          </w:tcPr>
          <w:p w:rsidR="00751B77" w:rsidRPr="009019FC" w:rsidRDefault="00751B77" w:rsidP="00171EB7">
            <w:pPr>
              <w:widowControl w:val="0"/>
              <w:suppressLineNumbers/>
              <w:suppressAutoHyphens/>
              <w:jc w:val="center"/>
              <w:rPr>
                <w:color w:val="auto"/>
                <w:sz w:val="28"/>
                <w:szCs w:val="28"/>
              </w:rPr>
            </w:pPr>
          </w:p>
        </w:tc>
        <w:tc>
          <w:tcPr>
            <w:tcW w:w="3354" w:type="dxa"/>
            <w:vMerge/>
            <w:vAlign w:val="center"/>
          </w:tcPr>
          <w:p w:rsidR="00751B77" w:rsidRPr="009019FC" w:rsidRDefault="00751B77" w:rsidP="00171EB7">
            <w:pPr>
              <w:widowControl w:val="0"/>
              <w:suppressLineNumbers/>
              <w:suppressAutoHyphens/>
              <w:jc w:val="center"/>
              <w:rPr>
                <w:color w:val="auto"/>
                <w:sz w:val="28"/>
                <w:szCs w:val="28"/>
              </w:rPr>
            </w:pPr>
          </w:p>
        </w:tc>
        <w:tc>
          <w:tcPr>
            <w:tcW w:w="1440" w:type="dxa"/>
            <w:vMerge/>
            <w:vAlign w:val="center"/>
          </w:tcPr>
          <w:p w:rsidR="00751B77" w:rsidRPr="009019FC" w:rsidRDefault="00751B77" w:rsidP="00171EB7">
            <w:pPr>
              <w:widowControl w:val="0"/>
              <w:suppressLineNumbers/>
              <w:suppressAutoHyphens/>
              <w:jc w:val="center"/>
              <w:rPr>
                <w:color w:val="auto"/>
                <w:sz w:val="28"/>
                <w:szCs w:val="28"/>
              </w:rPr>
            </w:pPr>
          </w:p>
        </w:tc>
        <w:tc>
          <w:tcPr>
            <w:tcW w:w="1260" w:type="dxa"/>
            <w:vAlign w:val="center"/>
          </w:tcPr>
          <w:p w:rsidR="00751B77" w:rsidRPr="009019FC" w:rsidRDefault="00751B77" w:rsidP="00171EB7">
            <w:pPr>
              <w:widowControl w:val="0"/>
              <w:suppressLineNumbers/>
              <w:suppressAutoHyphens/>
              <w:ind w:left="-108" w:right="-108"/>
              <w:jc w:val="center"/>
              <w:rPr>
                <w:color w:val="auto"/>
                <w:sz w:val="28"/>
                <w:szCs w:val="28"/>
              </w:rPr>
            </w:pPr>
            <w:r w:rsidRPr="009019FC">
              <w:rPr>
                <w:color w:val="auto"/>
                <w:sz w:val="28"/>
                <w:szCs w:val="28"/>
              </w:rPr>
              <w:t>субвенція</w:t>
            </w:r>
          </w:p>
        </w:tc>
        <w:tc>
          <w:tcPr>
            <w:tcW w:w="1742" w:type="dxa"/>
            <w:vAlign w:val="center"/>
          </w:tcPr>
          <w:p w:rsidR="00751B77" w:rsidRPr="009019FC" w:rsidRDefault="00751B77" w:rsidP="00171EB7">
            <w:pPr>
              <w:widowControl w:val="0"/>
              <w:suppressLineNumbers/>
              <w:suppressAutoHyphens/>
              <w:ind w:left="-108" w:right="-108"/>
              <w:jc w:val="center"/>
              <w:rPr>
                <w:color w:val="auto"/>
                <w:sz w:val="28"/>
                <w:szCs w:val="28"/>
              </w:rPr>
            </w:pPr>
            <w:r w:rsidRPr="009019FC">
              <w:rPr>
                <w:color w:val="auto"/>
                <w:sz w:val="28"/>
                <w:szCs w:val="28"/>
              </w:rPr>
              <w:t xml:space="preserve">місцевий бюджет </w:t>
            </w:r>
            <w:r w:rsidRPr="009019FC">
              <w:rPr>
                <w:color w:val="auto"/>
                <w:sz w:val="28"/>
                <w:szCs w:val="28"/>
              </w:rPr>
              <w:br/>
              <w:t>(у разі спів-фінансування)</w:t>
            </w:r>
          </w:p>
        </w:tc>
        <w:tc>
          <w:tcPr>
            <w:tcW w:w="1559" w:type="dxa"/>
            <w:vAlign w:val="center"/>
          </w:tcPr>
          <w:p w:rsidR="00751B77" w:rsidRPr="009019FC" w:rsidRDefault="00751B77" w:rsidP="00171EB7">
            <w:pPr>
              <w:widowControl w:val="0"/>
              <w:suppressLineNumbers/>
              <w:suppressAutoHyphens/>
              <w:ind w:left="-108" w:right="-108"/>
              <w:jc w:val="center"/>
              <w:rPr>
                <w:color w:val="auto"/>
                <w:sz w:val="28"/>
                <w:szCs w:val="28"/>
              </w:rPr>
            </w:pPr>
            <w:r w:rsidRPr="009019FC">
              <w:rPr>
                <w:color w:val="auto"/>
                <w:sz w:val="28"/>
                <w:szCs w:val="28"/>
              </w:rPr>
              <w:t xml:space="preserve">інші учасники проекту </w:t>
            </w:r>
            <w:r w:rsidRPr="009019FC">
              <w:rPr>
                <w:color w:val="auto"/>
                <w:sz w:val="28"/>
                <w:szCs w:val="28"/>
              </w:rPr>
              <w:br/>
              <w:t xml:space="preserve">(у разі </w:t>
            </w:r>
            <w:proofErr w:type="spellStart"/>
            <w:r w:rsidRPr="009019FC">
              <w:rPr>
                <w:color w:val="auto"/>
                <w:sz w:val="28"/>
                <w:szCs w:val="28"/>
              </w:rPr>
              <w:t>співфі-н</w:t>
            </w:r>
            <w:r w:rsidRPr="009019FC">
              <w:rPr>
                <w:color w:val="auto"/>
                <w:sz w:val="28"/>
                <w:szCs w:val="28"/>
                <w:lang w:val="ru-RU"/>
              </w:rPr>
              <w:t>ансування</w:t>
            </w:r>
            <w:proofErr w:type="spellEnd"/>
            <w:r w:rsidRPr="009019FC">
              <w:rPr>
                <w:color w:val="auto"/>
                <w:sz w:val="28"/>
                <w:szCs w:val="28"/>
              </w:rPr>
              <w:t xml:space="preserve">) </w:t>
            </w:r>
          </w:p>
        </w:tc>
      </w:tr>
      <w:tr w:rsidR="00751B77" w:rsidRPr="009019FC" w:rsidTr="006A4370">
        <w:trPr>
          <w:cantSplit/>
          <w:trHeight w:val="20"/>
          <w:jc w:val="center"/>
        </w:trPr>
        <w:tc>
          <w:tcPr>
            <w:tcW w:w="534" w:type="dxa"/>
          </w:tcPr>
          <w:p w:rsidR="00751B77" w:rsidRPr="009019FC" w:rsidRDefault="00751B77" w:rsidP="0049575F">
            <w:pPr>
              <w:widowControl w:val="0"/>
              <w:suppressLineNumbers/>
              <w:suppressAutoHyphens/>
              <w:jc w:val="center"/>
              <w:rPr>
                <w:color w:val="auto"/>
                <w:sz w:val="28"/>
                <w:szCs w:val="28"/>
                <w:lang w:val="en-US"/>
              </w:rPr>
            </w:pPr>
            <w:r w:rsidRPr="009019FC">
              <w:rPr>
                <w:color w:val="auto"/>
                <w:sz w:val="28"/>
                <w:szCs w:val="28"/>
              </w:rPr>
              <w:t>1</w:t>
            </w:r>
            <w:r>
              <w:rPr>
                <w:color w:val="auto"/>
                <w:sz w:val="28"/>
                <w:szCs w:val="28"/>
              </w:rPr>
              <w:t>.</w:t>
            </w:r>
          </w:p>
        </w:tc>
        <w:tc>
          <w:tcPr>
            <w:tcW w:w="3354" w:type="dxa"/>
            <w:vAlign w:val="center"/>
          </w:tcPr>
          <w:p w:rsidR="00751B77" w:rsidRPr="00854C13" w:rsidRDefault="009771F4" w:rsidP="00BD6A64">
            <w:pPr>
              <w:widowControl w:val="0"/>
              <w:suppressLineNumbers/>
              <w:suppressAutoHyphens/>
              <w:jc w:val="both"/>
              <w:rPr>
                <w:color w:val="auto"/>
                <w:sz w:val="26"/>
                <w:szCs w:val="26"/>
                <w:highlight w:val="yellow"/>
              </w:rPr>
            </w:pPr>
            <w:proofErr w:type="spellStart"/>
            <w:r w:rsidRPr="00854C13">
              <w:rPr>
                <w:spacing w:val="-3"/>
                <w:sz w:val="26"/>
                <w:szCs w:val="26"/>
                <w:lang w:val="ru-RU"/>
              </w:rPr>
              <w:t>Закупівля</w:t>
            </w:r>
            <w:proofErr w:type="spellEnd"/>
            <w:r w:rsidR="00751B77" w:rsidRPr="00854C13">
              <w:rPr>
                <w:spacing w:val="-3"/>
                <w:sz w:val="26"/>
                <w:szCs w:val="26"/>
                <w:lang w:val="ru-RU"/>
              </w:rPr>
              <w:t xml:space="preserve"> </w:t>
            </w:r>
            <w:proofErr w:type="spellStart"/>
            <w:r w:rsidR="00BD6A64">
              <w:rPr>
                <w:spacing w:val="-3"/>
                <w:sz w:val="26"/>
                <w:szCs w:val="26"/>
                <w:lang w:val="ru-RU"/>
              </w:rPr>
              <w:t>екскаватора-навантажувача</w:t>
            </w:r>
            <w:proofErr w:type="spellEnd"/>
          </w:p>
        </w:tc>
        <w:tc>
          <w:tcPr>
            <w:tcW w:w="1440" w:type="dxa"/>
            <w:vAlign w:val="center"/>
          </w:tcPr>
          <w:p w:rsidR="00751B77" w:rsidRPr="00854C13" w:rsidRDefault="00BD6A64" w:rsidP="00337F7E">
            <w:pPr>
              <w:widowControl w:val="0"/>
              <w:suppressLineNumbers/>
              <w:suppressAutoHyphens/>
              <w:jc w:val="center"/>
              <w:rPr>
                <w:color w:val="auto"/>
                <w:sz w:val="26"/>
                <w:szCs w:val="26"/>
              </w:rPr>
            </w:pPr>
            <w:r>
              <w:rPr>
                <w:color w:val="auto"/>
                <w:sz w:val="26"/>
                <w:szCs w:val="26"/>
              </w:rPr>
              <w:t>1200,00</w:t>
            </w:r>
          </w:p>
        </w:tc>
        <w:tc>
          <w:tcPr>
            <w:tcW w:w="1260" w:type="dxa"/>
            <w:vAlign w:val="center"/>
          </w:tcPr>
          <w:p w:rsidR="00751B77" w:rsidRPr="00854C13" w:rsidRDefault="00F75233" w:rsidP="00337F7E">
            <w:pPr>
              <w:widowControl w:val="0"/>
              <w:suppressLineNumbers/>
              <w:suppressAutoHyphens/>
              <w:ind w:left="-108" w:right="-108"/>
              <w:jc w:val="center"/>
              <w:rPr>
                <w:color w:val="auto"/>
                <w:sz w:val="26"/>
                <w:szCs w:val="26"/>
              </w:rPr>
            </w:pPr>
            <w:r>
              <w:rPr>
                <w:color w:val="auto"/>
                <w:sz w:val="26"/>
                <w:szCs w:val="26"/>
              </w:rPr>
              <w:t>1163</w:t>
            </w:r>
            <w:r w:rsidR="00BD6A64">
              <w:rPr>
                <w:color w:val="auto"/>
                <w:sz w:val="26"/>
                <w:szCs w:val="26"/>
              </w:rPr>
              <w:t>,</w:t>
            </w:r>
            <w:r>
              <w:rPr>
                <w:color w:val="auto"/>
                <w:sz w:val="26"/>
                <w:szCs w:val="26"/>
              </w:rPr>
              <w:t>9</w:t>
            </w:r>
          </w:p>
        </w:tc>
        <w:tc>
          <w:tcPr>
            <w:tcW w:w="1742" w:type="dxa"/>
            <w:vAlign w:val="center"/>
          </w:tcPr>
          <w:p w:rsidR="00751B77" w:rsidRPr="00854C13" w:rsidRDefault="00F75233" w:rsidP="00F75233">
            <w:pPr>
              <w:widowControl w:val="0"/>
              <w:suppressLineNumbers/>
              <w:suppressAutoHyphens/>
              <w:ind w:left="-108" w:right="-108"/>
              <w:jc w:val="center"/>
              <w:rPr>
                <w:color w:val="auto"/>
                <w:sz w:val="26"/>
                <w:szCs w:val="26"/>
                <w:highlight w:val="yellow"/>
              </w:rPr>
            </w:pPr>
            <w:r>
              <w:rPr>
                <w:color w:val="auto"/>
                <w:sz w:val="26"/>
                <w:szCs w:val="26"/>
              </w:rPr>
              <w:t>36,1</w:t>
            </w:r>
          </w:p>
        </w:tc>
        <w:tc>
          <w:tcPr>
            <w:tcW w:w="1559" w:type="dxa"/>
            <w:vAlign w:val="center"/>
          </w:tcPr>
          <w:p w:rsidR="00751B77" w:rsidRPr="00854C13" w:rsidRDefault="00031334" w:rsidP="00171EB7">
            <w:pPr>
              <w:widowControl w:val="0"/>
              <w:suppressLineNumbers/>
              <w:suppressAutoHyphens/>
              <w:ind w:left="-108" w:right="-108"/>
              <w:jc w:val="center"/>
              <w:rPr>
                <w:color w:val="auto"/>
                <w:sz w:val="26"/>
                <w:szCs w:val="26"/>
              </w:rPr>
            </w:pPr>
            <w:r w:rsidRPr="00854C13">
              <w:rPr>
                <w:color w:val="auto"/>
                <w:sz w:val="26"/>
                <w:szCs w:val="26"/>
              </w:rPr>
              <w:t>-</w:t>
            </w:r>
          </w:p>
        </w:tc>
      </w:tr>
      <w:tr w:rsidR="003D57B4" w:rsidRPr="009019FC" w:rsidTr="006A4370">
        <w:trPr>
          <w:cantSplit/>
          <w:trHeight w:val="20"/>
          <w:jc w:val="center"/>
        </w:trPr>
        <w:tc>
          <w:tcPr>
            <w:tcW w:w="534" w:type="dxa"/>
          </w:tcPr>
          <w:p w:rsidR="003D57B4" w:rsidRPr="009019FC" w:rsidRDefault="003D57B4" w:rsidP="0049575F">
            <w:pPr>
              <w:widowControl w:val="0"/>
              <w:suppressLineNumbers/>
              <w:suppressAutoHyphens/>
              <w:jc w:val="center"/>
              <w:rPr>
                <w:color w:val="auto"/>
                <w:sz w:val="28"/>
                <w:szCs w:val="28"/>
              </w:rPr>
            </w:pPr>
            <w:r>
              <w:rPr>
                <w:color w:val="auto"/>
                <w:sz w:val="28"/>
                <w:szCs w:val="28"/>
              </w:rPr>
              <w:t>2.</w:t>
            </w:r>
          </w:p>
        </w:tc>
        <w:tc>
          <w:tcPr>
            <w:tcW w:w="3354" w:type="dxa"/>
            <w:vAlign w:val="center"/>
          </w:tcPr>
          <w:p w:rsidR="003D57B4" w:rsidRPr="00854C13" w:rsidRDefault="003D57B4" w:rsidP="00BD6A64">
            <w:pPr>
              <w:widowControl w:val="0"/>
              <w:suppressLineNumbers/>
              <w:suppressAutoHyphens/>
              <w:jc w:val="both"/>
              <w:rPr>
                <w:spacing w:val="-3"/>
                <w:sz w:val="26"/>
                <w:szCs w:val="26"/>
                <w:lang w:val="ru-RU"/>
              </w:rPr>
            </w:pPr>
            <w:proofErr w:type="spellStart"/>
            <w:r>
              <w:rPr>
                <w:spacing w:val="-3"/>
                <w:sz w:val="26"/>
                <w:szCs w:val="26"/>
                <w:lang w:val="ru-RU"/>
              </w:rPr>
              <w:t>Закупівля</w:t>
            </w:r>
            <w:proofErr w:type="spellEnd"/>
            <w:r>
              <w:rPr>
                <w:spacing w:val="-3"/>
                <w:sz w:val="26"/>
                <w:szCs w:val="26"/>
                <w:lang w:val="ru-RU"/>
              </w:rPr>
              <w:t xml:space="preserve"> </w:t>
            </w:r>
            <w:proofErr w:type="spellStart"/>
            <w:r>
              <w:rPr>
                <w:spacing w:val="-3"/>
                <w:sz w:val="26"/>
                <w:szCs w:val="26"/>
                <w:lang w:val="ru-RU"/>
              </w:rPr>
              <w:t>смі</w:t>
            </w:r>
            <w:proofErr w:type="gramStart"/>
            <w:r>
              <w:rPr>
                <w:spacing w:val="-3"/>
                <w:sz w:val="26"/>
                <w:szCs w:val="26"/>
                <w:lang w:val="ru-RU"/>
              </w:rPr>
              <w:t>тт</w:t>
            </w:r>
            <w:proofErr w:type="gramEnd"/>
            <w:r>
              <w:rPr>
                <w:spacing w:val="-3"/>
                <w:sz w:val="26"/>
                <w:szCs w:val="26"/>
                <w:lang w:val="ru-RU"/>
              </w:rPr>
              <w:t>євоза</w:t>
            </w:r>
            <w:proofErr w:type="spellEnd"/>
          </w:p>
        </w:tc>
        <w:tc>
          <w:tcPr>
            <w:tcW w:w="1440" w:type="dxa"/>
            <w:vAlign w:val="center"/>
          </w:tcPr>
          <w:p w:rsidR="003D57B4" w:rsidRDefault="003D57B4" w:rsidP="00337F7E">
            <w:pPr>
              <w:widowControl w:val="0"/>
              <w:suppressLineNumbers/>
              <w:suppressAutoHyphens/>
              <w:jc w:val="center"/>
              <w:rPr>
                <w:color w:val="auto"/>
                <w:sz w:val="26"/>
                <w:szCs w:val="26"/>
              </w:rPr>
            </w:pPr>
            <w:r>
              <w:rPr>
                <w:color w:val="auto"/>
                <w:sz w:val="26"/>
                <w:szCs w:val="26"/>
              </w:rPr>
              <w:t>1160,00</w:t>
            </w:r>
          </w:p>
        </w:tc>
        <w:tc>
          <w:tcPr>
            <w:tcW w:w="1260" w:type="dxa"/>
            <w:vAlign w:val="center"/>
          </w:tcPr>
          <w:p w:rsidR="003D57B4" w:rsidRDefault="003D57B4" w:rsidP="00337F7E">
            <w:pPr>
              <w:widowControl w:val="0"/>
              <w:suppressLineNumbers/>
              <w:suppressAutoHyphens/>
              <w:ind w:left="-108" w:right="-108"/>
              <w:jc w:val="center"/>
              <w:rPr>
                <w:color w:val="auto"/>
                <w:sz w:val="26"/>
                <w:szCs w:val="26"/>
              </w:rPr>
            </w:pPr>
            <w:r>
              <w:rPr>
                <w:color w:val="auto"/>
                <w:sz w:val="26"/>
                <w:szCs w:val="26"/>
              </w:rPr>
              <w:t>1160,00</w:t>
            </w:r>
          </w:p>
        </w:tc>
        <w:tc>
          <w:tcPr>
            <w:tcW w:w="1742" w:type="dxa"/>
            <w:vAlign w:val="center"/>
          </w:tcPr>
          <w:p w:rsidR="003D57B4" w:rsidRDefault="003D57B4" w:rsidP="00171EB7">
            <w:pPr>
              <w:widowControl w:val="0"/>
              <w:suppressLineNumbers/>
              <w:suppressAutoHyphens/>
              <w:ind w:left="-108" w:right="-108"/>
              <w:jc w:val="center"/>
              <w:rPr>
                <w:color w:val="auto"/>
                <w:sz w:val="26"/>
                <w:szCs w:val="26"/>
              </w:rPr>
            </w:pPr>
            <w:r>
              <w:rPr>
                <w:color w:val="auto"/>
                <w:sz w:val="26"/>
                <w:szCs w:val="26"/>
              </w:rPr>
              <w:t>-</w:t>
            </w:r>
          </w:p>
        </w:tc>
        <w:tc>
          <w:tcPr>
            <w:tcW w:w="1559" w:type="dxa"/>
            <w:vAlign w:val="center"/>
          </w:tcPr>
          <w:p w:rsidR="003D57B4" w:rsidRPr="00854C13" w:rsidRDefault="003D57B4" w:rsidP="00171EB7">
            <w:pPr>
              <w:widowControl w:val="0"/>
              <w:suppressLineNumbers/>
              <w:suppressAutoHyphens/>
              <w:ind w:left="-108" w:right="-108"/>
              <w:jc w:val="center"/>
              <w:rPr>
                <w:color w:val="auto"/>
                <w:sz w:val="26"/>
                <w:szCs w:val="26"/>
              </w:rPr>
            </w:pPr>
            <w:r>
              <w:rPr>
                <w:color w:val="auto"/>
                <w:sz w:val="26"/>
                <w:szCs w:val="26"/>
              </w:rPr>
              <w:t>-</w:t>
            </w:r>
          </w:p>
        </w:tc>
      </w:tr>
      <w:tr w:rsidR="006A4370" w:rsidRPr="0049575F" w:rsidTr="006A4370">
        <w:trPr>
          <w:cantSplit/>
          <w:trHeight w:val="425"/>
          <w:jc w:val="center"/>
        </w:trPr>
        <w:tc>
          <w:tcPr>
            <w:tcW w:w="534" w:type="dxa"/>
            <w:vAlign w:val="center"/>
          </w:tcPr>
          <w:p w:rsidR="006A4370" w:rsidRPr="0049575F" w:rsidRDefault="006A4370" w:rsidP="006A4370">
            <w:pPr>
              <w:jc w:val="center"/>
              <w:rPr>
                <w:b/>
                <w:bCs/>
                <w:sz w:val="28"/>
                <w:szCs w:val="28"/>
              </w:rPr>
            </w:pPr>
          </w:p>
        </w:tc>
        <w:tc>
          <w:tcPr>
            <w:tcW w:w="3354" w:type="dxa"/>
            <w:vAlign w:val="center"/>
          </w:tcPr>
          <w:p w:rsidR="006A4370" w:rsidRPr="00854C13" w:rsidRDefault="006A4370" w:rsidP="006A4370">
            <w:pPr>
              <w:rPr>
                <w:b/>
                <w:bCs/>
                <w:sz w:val="26"/>
                <w:szCs w:val="26"/>
              </w:rPr>
            </w:pPr>
            <w:r w:rsidRPr="00854C13">
              <w:rPr>
                <w:b/>
                <w:bCs/>
                <w:sz w:val="26"/>
                <w:szCs w:val="26"/>
              </w:rPr>
              <w:t>РАЗОМ:</w:t>
            </w:r>
          </w:p>
        </w:tc>
        <w:tc>
          <w:tcPr>
            <w:tcW w:w="1440" w:type="dxa"/>
            <w:vAlign w:val="center"/>
          </w:tcPr>
          <w:p w:rsidR="006A4370" w:rsidRPr="00854C13" w:rsidRDefault="003D57B4" w:rsidP="006A4370">
            <w:pPr>
              <w:widowControl w:val="0"/>
              <w:suppressLineNumbers/>
              <w:suppressAutoHyphens/>
              <w:jc w:val="center"/>
              <w:rPr>
                <w:b/>
                <w:bCs/>
                <w:color w:val="auto"/>
                <w:sz w:val="26"/>
                <w:szCs w:val="26"/>
              </w:rPr>
            </w:pPr>
            <w:r>
              <w:rPr>
                <w:b/>
                <w:bCs/>
                <w:color w:val="auto"/>
                <w:sz w:val="26"/>
                <w:szCs w:val="26"/>
              </w:rPr>
              <w:t>2360</w:t>
            </w:r>
            <w:r w:rsidR="00BD6A64">
              <w:rPr>
                <w:b/>
                <w:bCs/>
                <w:color w:val="auto"/>
                <w:sz w:val="26"/>
                <w:szCs w:val="26"/>
              </w:rPr>
              <w:t>,00</w:t>
            </w:r>
          </w:p>
        </w:tc>
        <w:tc>
          <w:tcPr>
            <w:tcW w:w="1260" w:type="dxa"/>
            <w:vAlign w:val="center"/>
          </w:tcPr>
          <w:p w:rsidR="006A4370" w:rsidRPr="00854C13" w:rsidRDefault="003D57B4" w:rsidP="00F75233">
            <w:pPr>
              <w:widowControl w:val="0"/>
              <w:suppressLineNumbers/>
              <w:suppressAutoHyphens/>
              <w:ind w:left="-108" w:right="-108"/>
              <w:jc w:val="center"/>
              <w:rPr>
                <w:color w:val="auto"/>
                <w:sz w:val="26"/>
                <w:szCs w:val="26"/>
              </w:rPr>
            </w:pPr>
            <w:r>
              <w:rPr>
                <w:color w:val="auto"/>
                <w:sz w:val="26"/>
                <w:szCs w:val="26"/>
              </w:rPr>
              <w:t>23</w:t>
            </w:r>
            <w:r w:rsidR="00F75233">
              <w:rPr>
                <w:color w:val="auto"/>
                <w:sz w:val="26"/>
                <w:szCs w:val="26"/>
              </w:rPr>
              <w:t>23</w:t>
            </w:r>
            <w:r w:rsidR="00BD6A64">
              <w:rPr>
                <w:color w:val="auto"/>
                <w:sz w:val="26"/>
                <w:szCs w:val="26"/>
              </w:rPr>
              <w:t>,</w:t>
            </w:r>
            <w:r w:rsidR="00F75233">
              <w:rPr>
                <w:color w:val="auto"/>
                <w:sz w:val="26"/>
                <w:szCs w:val="26"/>
              </w:rPr>
              <w:t>9</w:t>
            </w:r>
          </w:p>
        </w:tc>
        <w:tc>
          <w:tcPr>
            <w:tcW w:w="1742" w:type="dxa"/>
            <w:vAlign w:val="center"/>
          </w:tcPr>
          <w:p w:rsidR="006A4370" w:rsidRPr="00854C13" w:rsidRDefault="00F75233" w:rsidP="006A4370">
            <w:pPr>
              <w:widowControl w:val="0"/>
              <w:suppressLineNumbers/>
              <w:suppressAutoHyphens/>
              <w:ind w:left="-108" w:right="-108"/>
              <w:jc w:val="center"/>
              <w:rPr>
                <w:color w:val="auto"/>
                <w:sz w:val="26"/>
                <w:szCs w:val="26"/>
              </w:rPr>
            </w:pPr>
            <w:r>
              <w:rPr>
                <w:color w:val="auto"/>
                <w:sz w:val="26"/>
                <w:szCs w:val="26"/>
              </w:rPr>
              <w:t>36,1</w:t>
            </w:r>
          </w:p>
        </w:tc>
        <w:tc>
          <w:tcPr>
            <w:tcW w:w="1559" w:type="dxa"/>
            <w:vAlign w:val="center"/>
          </w:tcPr>
          <w:p w:rsidR="006A4370" w:rsidRPr="00854C13" w:rsidRDefault="006A4370" w:rsidP="006A4370">
            <w:pPr>
              <w:jc w:val="center"/>
              <w:rPr>
                <w:sz w:val="26"/>
                <w:szCs w:val="26"/>
                <w:highlight w:val="yellow"/>
              </w:rPr>
            </w:pPr>
            <w:r w:rsidRPr="00854C13">
              <w:rPr>
                <w:color w:val="auto"/>
                <w:sz w:val="26"/>
                <w:szCs w:val="26"/>
              </w:rPr>
              <w:t>-</w:t>
            </w:r>
          </w:p>
        </w:tc>
      </w:tr>
    </w:tbl>
    <w:p w:rsidR="00BD6A64" w:rsidRDefault="00BD6A64" w:rsidP="00BD6A64">
      <w:pPr>
        <w:rPr>
          <w:b/>
          <w:bCs/>
          <w:sz w:val="28"/>
          <w:szCs w:val="28"/>
        </w:rPr>
      </w:pPr>
    </w:p>
    <w:p w:rsidR="00854C13" w:rsidRDefault="00854C13" w:rsidP="004F263C">
      <w:pPr>
        <w:jc w:val="center"/>
        <w:rPr>
          <w:b/>
          <w:bCs/>
          <w:sz w:val="28"/>
          <w:szCs w:val="28"/>
        </w:rPr>
      </w:pPr>
    </w:p>
    <w:p w:rsidR="00751B77" w:rsidRDefault="00751B77" w:rsidP="004F263C">
      <w:pPr>
        <w:jc w:val="center"/>
        <w:rPr>
          <w:b/>
          <w:bCs/>
          <w:sz w:val="28"/>
          <w:szCs w:val="28"/>
        </w:rPr>
      </w:pPr>
      <w:r w:rsidRPr="009019FC">
        <w:rPr>
          <w:b/>
          <w:bCs/>
          <w:sz w:val="28"/>
          <w:szCs w:val="28"/>
        </w:rPr>
        <w:t>4.2. РОЗКЛАД БЮДЖЕТУ ЗА СТАТТЯМИ ВИДАТКІВ</w:t>
      </w:r>
    </w:p>
    <w:p w:rsidR="00751B77" w:rsidRPr="0049575F" w:rsidRDefault="00751B77" w:rsidP="004F263C">
      <w:pPr>
        <w:jc w:val="center"/>
        <w:rPr>
          <w:b/>
          <w:bCs/>
          <w:sz w:val="10"/>
          <w:szCs w:val="10"/>
        </w:rPr>
      </w:pPr>
    </w:p>
    <w:tbl>
      <w:tblPr>
        <w:tblW w:w="988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3119"/>
        <w:gridCol w:w="1417"/>
        <w:gridCol w:w="1377"/>
        <w:gridCol w:w="1600"/>
        <w:gridCol w:w="1701"/>
      </w:tblGrid>
      <w:tr w:rsidR="00751B77" w:rsidRPr="009019FC">
        <w:trPr>
          <w:trHeight w:val="562"/>
        </w:trPr>
        <w:tc>
          <w:tcPr>
            <w:tcW w:w="675" w:type="dxa"/>
            <w:vMerge w:val="restart"/>
            <w:vAlign w:val="center"/>
          </w:tcPr>
          <w:p w:rsidR="00751B77" w:rsidRPr="009019FC" w:rsidRDefault="00751B77" w:rsidP="00171EB7">
            <w:pPr>
              <w:ind w:left="-142"/>
              <w:jc w:val="center"/>
              <w:rPr>
                <w:sz w:val="28"/>
                <w:szCs w:val="28"/>
              </w:rPr>
            </w:pPr>
            <w:r w:rsidRPr="009019FC">
              <w:rPr>
                <w:sz w:val="28"/>
                <w:szCs w:val="28"/>
              </w:rPr>
              <w:t>№</w:t>
            </w:r>
          </w:p>
          <w:p w:rsidR="00751B77" w:rsidRPr="009019FC" w:rsidRDefault="00751B77" w:rsidP="00171EB7">
            <w:pPr>
              <w:ind w:left="-142"/>
              <w:jc w:val="center"/>
              <w:rPr>
                <w:sz w:val="28"/>
                <w:szCs w:val="28"/>
              </w:rPr>
            </w:pPr>
            <w:r w:rsidRPr="009019FC">
              <w:rPr>
                <w:sz w:val="28"/>
                <w:szCs w:val="28"/>
              </w:rPr>
              <w:t>з/п</w:t>
            </w:r>
          </w:p>
        </w:tc>
        <w:tc>
          <w:tcPr>
            <w:tcW w:w="3119" w:type="dxa"/>
            <w:vMerge w:val="restart"/>
            <w:vAlign w:val="center"/>
          </w:tcPr>
          <w:p w:rsidR="00751B77" w:rsidRPr="009019FC" w:rsidRDefault="00751B77" w:rsidP="00171EB7">
            <w:pPr>
              <w:jc w:val="center"/>
              <w:rPr>
                <w:sz w:val="28"/>
                <w:szCs w:val="28"/>
              </w:rPr>
            </w:pPr>
            <w:r w:rsidRPr="009019FC">
              <w:rPr>
                <w:sz w:val="28"/>
                <w:szCs w:val="28"/>
              </w:rPr>
              <w:t>Статті видатків</w:t>
            </w:r>
          </w:p>
        </w:tc>
        <w:tc>
          <w:tcPr>
            <w:tcW w:w="1417" w:type="dxa"/>
            <w:vMerge w:val="restart"/>
            <w:vAlign w:val="center"/>
          </w:tcPr>
          <w:p w:rsidR="00751B77" w:rsidRPr="009019FC" w:rsidRDefault="00751B77" w:rsidP="00171EB7">
            <w:pPr>
              <w:jc w:val="center"/>
              <w:rPr>
                <w:sz w:val="28"/>
                <w:szCs w:val="28"/>
              </w:rPr>
            </w:pPr>
            <w:r w:rsidRPr="009019FC">
              <w:rPr>
                <w:sz w:val="28"/>
                <w:szCs w:val="28"/>
              </w:rPr>
              <w:t>Загальна сума,</w:t>
            </w:r>
          </w:p>
          <w:p w:rsidR="00751B77" w:rsidRPr="009019FC" w:rsidRDefault="00751B77" w:rsidP="00171EB7">
            <w:pPr>
              <w:jc w:val="center"/>
              <w:rPr>
                <w:sz w:val="28"/>
                <w:szCs w:val="28"/>
              </w:rPr>
            </w:pPr>
            <w:r w:rsidRPr="009019FC">
              <w:rPr>
                <w:sz w:val="28"/>
                <w:szCs w:val="28"/>
              </w:rPr>
              <w:t xml:space="preserve">тис. </w:t>
            </w:r>
            <w:proofErr w:type="spellStart"/>
            <w:r w:rsidRPr="009019FC">
              <w:rPr>
                <w:sz w:val="28"/>
                <w:szCs w:val="28"/>
              </w:rPr>
              <w:t>грн</w:t>
            </w:r>
            <w:proofErr w:type="spellEnd"/>
          </w:p>
        </w:tc>
        <w:tc>
          <w:tcPr>
            <w:tcW w:w="4678" w:type="dxa"/>
            <w:gridSpan w:val="3"/>
          </w:tcPr>
          <w:p w:rsidR="00751B77" w:rsidRPr="009019FC" w:rsidRDefault="00751B77" w:rsidP="00171EB7">
            <w:pPr>
              <w:jc w:val="center"/>
              <w:rPr>
                <w:sz w:val="28"/>
                <w:szCs w:val="28"/>
              </w:rPr>
            </w:pPr>
            <w:r w:rsidRPr="009019FC">
              <w:rPr>
                <w:sz w:val="28"/>
                <w:szCs w:val="28"/>
              </w:rPr>
              <w:t xml:space="preserve">Джерела фінансування, тис. </w:t>
            </w:r>
            <w:proofErr w:type="spellStart"/>
            <w:r w:rsidRPr="009019FC">
              <w:rPr>
                <w:sz w:val="28"/>
                <w:szCs w:val="28"/>
              </w:rPr>
              <w:t>грн</w:t>
            </w:r>
            <w:proofErr w:type="spellEnd"/>
          </w:p>
        </w:tc>
      </w:tr>
      <w:tr w:rsidR="00751B77" w:rsidRPr="009019FC">
        <w:trPr>
          <w:trHeight w:val="246"/>
        </w:trPr>
        <w:tc>
          <w:tcPr>
            <w:tcW w:w="675" w:type="dxa"/>
            <w:vMerge/>
          </w:tcPr>
          <w:p w:rsidR="00751B77" w:rsidRPr="009019FC" w:rsidRDefault="00751B77" w:rsidP="00171EB7">
            <w:pPr>
              <w:rPr>
                <w:sz w:val="28"/>
                <w:szCs w:val="28"/>
              </w:rPr>
            </w:pPr>
          </w:p>
        </w:tc>
        <w:tc>
          <w:tcPr>
            <w:tcW w:w="3119" w:type="dxa"/>
            <w:vMerge/>
          </w:tcPr>
          <w:p w:rsidR="00751B77" w:rsidRPr="009019FC" w:rsidRDefault="00751B77" w:rsidP="00171EB7">
            <w:pPr>
              <w:rPr>
                <w:sz w:val="28"/>
                <w:szCs w:val="28"/>
              </w:rPr>
            </w:pPr>
          </w:p>
        </w:tc>
        <w:tc>
          <w:tcPr>
            <w:tcW w:w="1417" w:type="dxa"/>
            <w:vMerge/>
          </w:tcPr>
          <w:p w:rsidR="00751B77" w:rsidRPr="009019FC" w:rsidRDefault="00751B77" w:rsidP="00171EB7">
            <w:pPr>
              <w:rPr>
                <w:sz w:val="28"/>
                <w:szCs w:val="28"/>
              </w:rPr>
            </w:pPr>
          </w:p>
        </w:tc>
        <w:tc>
          <w:tcPr>
            <w:tcW w:w="1377" w:type="dxa"/>
            <w:vAlign w:val="center"/>
          </w:tcPr>
          <w:p w:rsidR="00751B77" w:rsidRPr="009019FC" w:rsidRDefault="00751B77" w:rsidP="00171EB7">
            <w:pPr>
              <w:jc w:val="center"/>
              <w:rPr>
                <w:sz w:val="28"/>
                <w:szCs w:val="28"/>
              </w:rPr>
            </w:pPr>
            <w:r w:rsidRPr="009019FC">
              <w:rPr>
                <w:sz w:val="28"/>
                <w:szCs w:val="28"/>
              </w:rPr>
              <w:t>субвенція</w:t>
            </w:r>
          </w:p>
        </w:tc>
        <w:tc>
          <w:tcPr>
            <w:tcW w:w="1600" w:type="dxa"/>
            <w:vAlign w:val="center"/>
          </w:tcPr>
          <w:p w:rsidR="00751B77" w:rsidRPr="009019FC" w:rsidRDefault="00751B77" w:rsidP="00171EB7">
            <w:pPr>
              <w:jc w:val="center"/>
              <w:rPr>
                <w:sz w:val="28"/>
                <w:szCs w:val="28"/>
              </w:rPr>
            </w:pPr>
            <w:r w:rsidRPr="009019FC">
              <w:rPr>
                <w:sz w:val="28"/>
                <w:szCs w:val="28"/>
              </w:rPr>
              <w:t xml:space="preserve">місцевий бюджет </w:t>
            </w:r>
            <w:r w:rsidRPr="009019FC">
              <w:rPr>
                <w:sz w:val="28"/>
                <w:szCs w:val="28"/>
              </w:rPr>
              <w:br/>
              <w:t xml:space="preserve">(у разі </w:t>
            </w:r>
            <w:proofErr w:type="spellStart"/>
            <w:r w:rsidRPr="009019FC">
              <w:rPr>
                <w:color w:val="auto"/>
                <w:sz w:val="28"/>
                <w:szCs w:val="28"/>
                <w:lang w:val="ru-RU"/>
              </w:rPr>
              <w:t>співфінансування</w:t>
            </w:r>
            <w:proofErr w:type="spellEnd"/>
            <w:r w:rsidRPr="009019FC">
              <w:rPr>
                <w:sz w:val="28"/>
                <w:szCs w:val="28"/>
              </w:rPr>
              <w:t>)</w:t>
            </w:r>
          </w:p>
        </w:tc>
        <w:tc>
          <w:tcPr>
            <w:tcW w:w="1701" w:type="dxa"/>
            <w:vAlign w:val="center"/>
          </w:tcPr>
          <w:p w:rsidR="00751B77" w:rsidRPr="009019FC" w:rsidRDefault="00751B77" w:rsidP="00171EB7">
            <w:pPr>
              <w:jc w:val="center"/>
              <w:rPr>
                <w:sz w:val="28"/>
                <w:szCs w:val="28"/>
              </w:rPr>
            </w:pPr>
            <w:r w:rsidRPr="009019FC">
              <w:rPr>
                <w:sz w:val="28"/>
                <w:szCs w:val="28"/>
              </w:rPr>
              <w:t xml:space="preserve">інші учасники проекту </w:t>
            </w:r>
            <w:r w:rsidRPr="009019FC">
              <w:rPr>
                <w:sz w:val="28"/>
                <w:szCs w:val="28"/>
              </w:rPr>
              <w:br/>
              <w:t xml:space="preserve">(у разі </w:t>
            </w:r>
            <w:proofErr w:type="spellStart"/>
            <w:r w:rsidRPr="009019FC">
              <w:rPr>
                <w:color w:val="auto"/>
                <w:sz w:val="28"/>
                <w:szCs w:val="28"/>
                <w:lang w:val="ru-RU"/>
              </w:rPr>
              <w:t>співфінансування</w:t>
            </w:r>
            <w:proofErr w:type="spellEnd"/>
            <w:r w:rsidRPr="009019FC">
              <w:rPr>
                <w:sz w:val="28"/>
                <w:szCs w:val="28"/>
              </w:rPr>
              <w:t>)</w:t>
            </w:r>
          </w:p>
        </w:tc>
      </w:tr>
      <w:tr w:rsidR="00751B77" w:rsidRPr="009019FC">
        <w:tc>
          <w:tcPr>
            <w:tcW w:w="675" w:type="dxa"/>
          </w:tcPr>
          <w:p w:rsidR="00751B77" w:rsidRPr="0049575F" w:rsidRDefault="00751B77" w:rsidP="00171EB7">
            <w:pPr>
              <w:jc w:val="center"/>
              <w:rPr>
                <w:sz w:val="28"/>
                <w:szCs w:val="28"/>
              </w:rPr>
            </w:pPr>
            <w:r w:rsidRPr="0049575F">
              <w:rPr>
                <w:sz w:val="28"/>
                <w:szCs w:val="28"/>
              </w:rPr>
              <w:t>1</w:t>
            </w:r>
            <w:r>
              <w:rPr>
                <w:sz w:val="28"/>
                <w:szCs w:val="28"/>
              </w:rPr>
              <w:t>.</w:t>
            </w:r>
          </w:p>
        </w:tc>
        <w:tc>
          <w:tcPr>
            <w:tcW w:w="3119" w:type="dxa"/>
            <w:vAlign w:val="center"/>
          </w:tcPr>
          <w:p w:rsidR="00751B77" w:rsidRPr="0049575F" w:rsidRDefault="00751B77" w:rsidP="00171EB7">
            <w:pPr>
              <w:rPr>
                <w:sz w:val="28"/>
                <w:szCs w:val="28"/>
              </w:rPr>
            </w:pPr>
            <w:r>
              <w:rPr>
                <w:sz w:val="28"/>
                <w:szCs w:val="28"/>
              </w:rPr>
              <w:t>Видатки споживання</w:t>
            </w:r>
          </w:p>
        </w:tc>
        <w:tc>
          <w:tcPr>
            <w:tcW w:w="1417" w:type="dxa"/>
            <w:vAlign w:val="center"/>
          </w:tcPr>
          <w:p w:rsidR="00751B77" w:rsidRPr="009019FC" w:rsidRDefault="00751B77" w:rsidP="00171EB7">
            <w:pPr>
              <w:jc w:val="center"/>
              <w:rPr>
                <w:sz w:val="28"/>
                <w:szCs w:val="28"/>
              </w:rPr>
            </w:pPr>
            <w:r w:rsidRPr="009019FC">
              <w:rPr>
                <w:sz w:val="28"/>
                <w:szCs w:val="28"/>
              </w:rPr>
              <w:t>-</w:t>
            </w:r>
          </w:p>
        </w:tc>
        <w:tc>
          <w:tcPr>
            <w:tcW w:w="1377" w:type="dxa"/>
            <w:vAlign w:val="center"/>
          </w:tcPr>
          <w:p w:rsidR="00751B77" w:rsidRPr="009019FC" w:rsidRDefault="00751B77" w:rsidP="00171EB7">
            <w:pPr>
              <w:jc w:val="center"/>
              <w:rPr>
                <w:sz w:val="28"/>
                <w:szCs w:val="28"/>
              </w:rPr>
            </w:pPr>
            <w:r w:rsidRPr="009019FC">
              <w:rPr>
                <w:sz w:val="28"/>
                <w:szCs w:val="28"/>
              </w:rPr>
              <w:t>-</w:t>
            </w:r>
          </w:p>
        </w:tc>
        <w:tc>
          <w:tcPr>
            <w:tcW w:w="1600" w:type="dxa"/>
            <w:vAlign w:val="center"/>
          </w:tcPr>
          <w:p w:rsidR="00751B77" w:rsidRPr="009019FC" w:rsidRDefault="00751B77" w:rsidP="00171EB7">
            <w:pPr>
              <w:jc w:val="center"/>
              <w:rPr>
                <w:sz w:val="28"/>
                <w:szCs w:val="28"/>
              </w:rPr>
            </w:pPr>
            <w:r w:rsidRPr="009019FC">
              <w:rPr>
                <w:sz w:val="28"/>
                <w:szCs w:val="28"/>
              </w:rPr>
              <w:t>-</w:t>
            </w:r>
          </w:p>
        </w:tc>
        <w:tc>
          <w:tcPr>
            <w:tcW w:w="1701" w:type="dxa"/>
            <w:vAlign w:val="center"/>
          </w:tcPr>
          <w:p w:rsidR="00751B77" w:rsidRPr="009019FC" w:rsidRDefault="00751B77" w:rsidP="00171EB7">
            <w:pPr>
              <w:jc w:val="center"/>
              <w:rPr>
                <w:sz w:val="28"/>
                <w:szCs w:val="28"/>
              </w:rPr>
            </w:pPr>
            <w:r w:rsidRPr="009019FC">
              <w:rPr>
                <w:sz w:val="28"/>
                <w:szCs w:val="28"/>
              </w:rPr>
              <w:t>-</w:t>
            </w:r>
          </w:p>
        </w:tc>
      </w:tr>
      <w:tr w:rsidR="00C244E8" w:rsidRPr="009019FC" w:rsidTr="00C46458">
        <w:tc>
          <w:tcPr>
            <w:tcW w:w="675" w:type="dxa"/>
          </w:tcPr>
          <w:p w:rsidR="00C244E8" w:rsidRPr="0049575F" w:rsidRDefault="00C244E8" w:rsidP="00C244E8">
            <w:pPr>
              <w:jc w:val="center"/>
              <w:rPr>
                <w:sz w:val="28"/>
                <w:szCs w:val="28"/>
              </w:rPr>
            </w:pPr>
            <w:r w:rsidRPr="0049575F">
              <w:rPr>
                <w:sz w:val="28"/>
                <w:szCs w:val="28"/>
              </w:rPr>
              <w:t>2</w:t>
            </w:r>
            <w:r>
              <w:rPr>
                <w:sz w:val="28"/>
                <w:szCs w:val="28"/>
              </w:rPr>
              <w:t>.</w:t>
            </w:r>
          </w:p>
        </w:tc>
        <w:tc>
          <w:tcPr>
            <w:tcW w:w="3119" w:type="dxa"/>
            <w:vAlign w:val="center"/>
          </w:tcPr>
          <w:p w:rsidR="00C244E8" w:rsidRPr="0049575F" w:rsidRDefault="00C244E8" w:rsidP="00C244E8">
            <w:pPr>
              <w:rPr>
                <w:sz w:val="28"/>
                <w:szCs w:val="28"/>
              </w:rPr>
            </w:pPr>
            <w:r>
              <w:rPr>
                <w:sz w:val="28"/>
                <w:szCs w:val="28"/>
              </w:rPr>
              <w:t>Видатки розвитку</w:t>
            </w:r>
          </w:p>
          <w:p w:rsidR="00C244E8" w:rsidRPr="0049575F" w:rsidRDefault="00C244E8" w:rsidP="00C244E8">
            <w:pPr>
              <w:rPr>
                <w:color w:val="auto"/>
                <w:sz w:val="28"/>
                <w:szCs w:val="28"/>
              </w:rPr>
            </w:pPr>
            <w:r w:rsidRPr="0049575F">
              <w:rPr>
                <w:color w:val="auto"/>
                <w:sz w:val="28"/>
                <w:szCs w:val="28"/>
              </w:rPr>
              <w:t>КЕКВ 3110</w:t>
            </w:r>
          </w:p>
        </w:tc>
        <w:tc>
          <w:tcPr>
            <w:tcW w:w="1417" w:type="dxa"/>
            <w:vAlign w:val="center"/>
          </w:tcPr>
          <w:p w:rsidR="00C244E8" w:rsidRPr="003F099B" w:rsidRDefault="00BD6A64" w:rsidP="00C244E8">
            <w:pPr>
              <w:widowControl w:val="0"/>
              <w:suppressLineNumbers/>
              <w:suppressAutoHyphens/>
              <w:jc w:val="center"/>
              <w:rPr>
                <w:b/>
                <w:bCs/>
                <w:color w:val="auto"/>
                <w:sz w:val="28"/>
                <w:szCs w:val="28"/>
              </w:rPr>
            </w:pPr>
            <w:r>
              <w:rPr>
                <w:b/>
                <w:bCs/>
                <w:color w:val="auto"/>
                <w:sz w:val="28"/>
                <w:szCs w:val="28"/>
              </w:rPr>
              <w:t>1200,00</w:t>
            </w:r>
          </w:p>
        </w:tc>
        <w:tc>
          <w:tcPr>
            <w:tcW w:w="1377" w:type="dxa"/>
            <w:vAlign w:val="center"/>
          </w:tcPr>
          <w:p w:rsidR="00C244E8" w:rsidRPr="003F099B" w:rsidRDefault="00F75233" w:rsidP="00C244E8">
            <w:pPr>
              <w:widowControl w:val="0"/>
              <w:suppressLineNumbers/>
              <w:suppressAutoHyphens/>
              <w:ind w:left="-108" w:right="-108"/>
              <w:jc w:val="center"/>
              <w:rPr>
                <w:color w:val="auto"/>
                <w:sz w:val="28"/>
                <w:szCs w:val="28"/>
              </w:rPr>
            </w:pPr>
            <w:r>
              <w:rPr>
                <w:color w:val="auto"/>
                <w:sz w:val="26"/>
                <w:szCs w:val="26"/>
              </w:rPr>
              <w:t>1163,9</w:t>
            </w:r>
          </w:p>
        </w:tc>
        <w:tc>
          <w:tcPr>
            <w:tcW w:w="1600" w:type="dxa"/>
            <w:vAlign w:val="center"/>
          </w:tcPr>
          <w:p w:rsidR="00C244E8" w:rsidRPr="003F099B" w:rsidRDefault="00F75233" w:rsidP="00C244E8">
            <w:pPr>
              <w:widowControl w:val="0"/>
              <w:suppressLineNumbers/>
              <w:suppressAutoHyphens/>
              <w:ind w:left="-108" w:right="-108"/>
              <w:jc w:val="center"/>
              <w:rPr>
                <w:color w:val="auto"/>
                <w:sz w:val="28"/>
                <w:szCs w:val="28"/>
              </w:rPr>
            </w:pPr>
            <w:r>
              <w:rPr>
                <w:color w:val="auto"/>
                <w:sz w:val="26"/>
                <w:szCs w:val="26"/>
              </w:rPr>
              <w:t>36,1</w:t>
            </w:r>
          </w:p>
        </w:tc>
        <w:tc>
          <w:tcPr>
            <w:tcW w:w="1701" w:type="dxa"/>
            <w:vAlign w:val="center"/>
          </w:tcPr>
          <w:p w:rsidR="00C244E8" w:rsidRPr="009019FC" w:rsidRDefault="00C244E8" w:rsidP="00C244E8">
            <w:pPr>
              <w:jc w:val="center"/>
              <w:rPr>
                <w:sz w:val="28"/>
                <w:szCs w:val="28"/>
              </w:rPr>
            </w:pPr>
            <w:r>
              <w:rPr>
                <w:sz w:val="28"/>
                <w:szCs w:val="28"/>
              </w:rPr>
              <w:t>-</w:t>
            </w:r>
          </w:p>
        </w:tc>
      </w:tr>
      <w:tr w:rsidR="003D57B4" w:rsidRPr="009019FC" w:rsidTr="00C46458">
        <w:tc>
          <w:tcPr>
            <w:tcW w:w="675" w:type="dxa"/>
          </w:tcPr>
          <w:p w:rsidR="003D57B4" w:rsidRPr="0049575F" w:rsidRDefault="003D57B4" w:rsidP="00C244E8">
            <w:pPr>
              <w:jc w:val="center"/>
              <w:rPr>
                <w:sz w:val="28"/>
                <w:szCs w:val="28"/>
              </w:rPr>
            </w:pPr>
            <w:r>
              <w:rPr>
                <w:sz w:val="28"/>
                <w:szCs w:val="28"/>
              </w:rPr>
              <w:t>3.</w:t>
            </w:r>
          </w:p>
        </w:tc>
        <w:tc>
          <w:tcPr>
            <w:tcW w:w="3119" w:type="dxa"/>
            <w:vAlign w:val="center"/>
          </w:tcPr>
          <w:p w:rsidR="003D57B4" w:rsidRPr="0049575F" w:rsidRDefault="003D57B4" w:rsidP="003D57B4">
            <w:pPr>
              <w:rPr>
                <w:sz w:val="28"/>
                <w:szCs w:val="28"/>
              </w:rPr>
            </w:pPr>
            <w:r>
              <w:rPr>
                <w:sz w:val="28"/>
                <w:szCs w:val="28"/>
              </w:rPr>
              <w:t>Видатки розвитку</w:t>
            </w:r>
          </w:p>
          <w:p w:rsidR="003D57B4" w:rsidRDefault="003D57B4" w:rsidP="003D57B4">
            <w:pPr>
              <w:rPr>
                <w:sz w:val="28"/>
                <w:szCs w:val="28"/>
              </w:rPr>
            </w:pPr>
            <w:r w:rsidRPr="0049575F">
              <w:rPr>
                <w:color w:val="auto"/>
                <w:sz w:val="28"/>
                <w:szCs w:val="28"/>
              </w:rPr>
              <w:t>КЕКВ 3110</w:t>
            </w:r>
          </w:p>
        </w:tc>
        <w:tc>
          <w:tcPr>
            <w:tcW w:w="1417" w:type="dxa"/>
            <w:vAlign w:val="center"/>
          </w:tcPr>
          <w:p w:rsidR="003D57B4" w:rsidRPr="003D57B4" w:rsidRDefault="003D57B4" w:rsidP="00C244E8">
            <w:pPr>
              <w:widowControl w:val="0"/>
              <w:suppressLineNumbers/>
              <w:suppressAutoHyphens/>
              <w:jc w:val="center"/>
              <w:rPr>
                <w:b/>
                <w:bCs/>
                <w:color w:val="auto"/>
                <w:sz w:val="28"/>
                <w:szCs w:val="28"/>
              </w:rPr>
            </w:pPr>
            <w:r w:rsidRPr="003D57B4">
              <w:rPr>
                <w:b/>
                <w:color w:val="auto"/>
                <w:sz w:val="26"/>
                <w:szCs w:val="26"/>
              </w:rPr>
              <w:t>1160,00</w:t>
            </w:r>
          </w:p>
        </w:tc>
        <w:tc>
          <w:tcPr>
            <w:tcW w:w="1377" w:type="dxa"/>
            <w:vAlign w:val="center"/>
          </w:tcPr>
          <w:p w:rsidR="003D57B4" w:rsidRDefault="003D57B4" w:rsidP="00C244E8">
            <w:pPr>
              <w:widowControl w:val="0"/>
              <w:suppressLineNumbers/>
              <w:suppressAutoHyphens/>
              <w:ind w:left="-108" w:right="-108"/>
              <w:jc w:val="center"/>
              <w:rPr>
                <w:color w:val="auto"/>
                <w:sz w:val="28"/>
                <w:szCs w:val="28"/>
              </w:rPr>
            </w:pPr>
            <w:r>
              <w:rPr>
                <w:color w:val="auto"/>
                <w:sz w:val="26"/>
                <w:szCs w:val="26"/>
              </w:rPr>
              <w:t>1160,00</w:t>
            </w:r>
          </w:p>
        </w:tc>
        <w:tc>
          <w:tcPr>
            <w:tcW w:w="1600" w:type="dxa"/>
            <w:vAlign w:val="center"/>
          </w:tcPr>
          <w:p w:rsidR="003D57B4" w:rsidRDefault="00F75233" w:rsidP="00C244E8">
            <w:pPr>
              <w:widowControl w:val="0"/>
              <w:suppressLineNumbers/>
              <w:suppressAutoHyphens/>
              <w:ind w:left="-108" w:right="-108"/>
              <w:jc w:val="center"/>
              <w:rPr>
                <w:color w:val="auto"/>
                <w:sz w:val="28"/>
                <w:szCs w:val="28"/>
              </w:rPr>
            </w:pPr>
            <w:r>
              <w:rPr>
                <w:color w:val="auto"/>
                <w:sz w:val="28"/>
                <w:szCs w:val="28"/>
              </w:rPr>
              <w:t>-</w:t>
            </w:r>
          </w:p>
        </w:tc>
        <w:tc>
          <w:tcPr>
            <w:tcW w:w="1701" w:type="dxa"/>
            <w:vAlign w:val="center"/>
          </w:tcPr>
          <w:p w:rsidR="003D57B4" w:rsidRDefault="003D57B4" w:rsidP="00C244E8">
            <w:pPr>
              <w:jc w:val="center"/>
              <w:rPr>
                <w:sz w:val="28"/>
                <w:szCs w:val="28"/>
              </w:rPr>
            </w:pPr>
          </w:p>
        </w:tc>
      </w:tr>
      <w:tr w:rsidR="00C244E8" w:rsidRPr="009019FC" w:rsidTr="00C46458">
        <w:trPr>
          <w:trHeight w:val="439"/>
        </w:trPr>
        <w:tc>
          <w:tcPr>
            <w:tcW w:w="675" w:type="dxa"/>
          </w:tcPr>
          <w:p w:rsidR="00C244E8" w:rsidRPr="009019FC" w:rsidRDefault="00C244E8" w:rsidP="00C244E8">
            <w:pPr>
              <w:rPr>
                <w:sz w:val="28"/>
                <w:szCs w:val="28"/>
              </w:rPr>
            </w:pPr>
          </w:p>
        </w:tc>
        <w:tc>
          <w:tcPr>
            <w:tcW w:w="3119" w:type="dxa"/>
            <w:vAlign w:val="center"/>
          </w:tcPr>
          <w:p w:rsidR="00C244E8" w:rsidRPr="0049575F" w:rsidRDefault="00C244E8" w:rsidP="00C244E8">
            <w:pPr>
              <w:rPr>
                <w:b/>
                <w:bCs/>
                <w:sz w:val="28"/>
                <w:szCs w:val="28"/>
              </w:rPr>
            </w:pPr>
            <w:r w:rsidRPr="0049575F">
              <w:rPr>
                <w:b/>
                <w:bCs/>
                <w:sz w:val="28"/>
                <w:szCs w:val="28"/>
              </w:rPr>
              <w:t>РАЗОМ:</w:t>
            </w:r>
          </w:p>
        </w:tc>
        <w:tc>
          <w:tcPr>
            <w:tcW w:w="1417" w:type="dxa"/>
            <w:vAlign w:val="center"/>
          </w:tcPr>
          <w:p w:rsidR="00C244E8" w:rsidRPr="003F099B" w:rsidRDefault="003D57B4" w:rsidP="00C244E8">
            <w:pPr>
              <w:widowControl w:val="0"/>
              <w:suppressLineNumbers/>
              <w:suppressAutoHyphens/>
              <w:jc w:val="center"/>
              <w:rPr>
                <w:b/>
                <w:bCs/>
                <w:color w:val="auto"/>
                <w:sz w:val="28"/>
                <w:szCs w:val="28"/>
              </w:rPr>
            </w:pPr>
            <w:r>
              <w:rPr>
                <w:b/>
                <w:bCs/>
                <w:color w:val="auto"/>
                <w:sz w:val="26"/>
                <w:szCs w:val="26"/>
              </w:rPr>
              <w:t>2360,00</w:t>
            </w:r>
          </w:p>
        </w:tc>
        <w:tc>
          <w:tcPr>
            <w:tcW w:w="1377" w:type="dxa"/>
            <w:vAlign w:val="center"/>
          </w:tcPr>
          <w:p w:rsidR="00C244E8" w:rsidRPr="003D57B4" w:rsidRDefault="00F75233" w:rsidP="00C244E8">
            <w:pPr>
              <w:widowControl w:val="0"/>
              <w:suppressLineNumbers/>
              <w:suppressAutoHyphens/>
              <w:ind w:left="-108" w:right="-108"/>
              <w:jc w:val="center"/>
              <w:rPr>
                <w:color w:val="auto"/>
                <w:sz w:val="28"/>
                <w:szCs w:val="28"/>
              </w:rPr>
            </w:pPr>
            <w:r>
              <w:rPr>
                <w:color w:val="auto"/>
                <w:sz w:val="26"/>
                <w:szCs w:val="26"/>
              </w:rPr>
              <w:t>2323,9</w:t>
            </w:r>
          </w:p>
        </w:tc>
        <w:tc>
          <w:tcPr>
            <w:tcW w:w="1600" w:type="dxa"/>
            <w:vAlign w:val="center"/>
          </w:tcPr>
          <w:p w:rsidR="00C244E8" w:rsidRPr="003F099B" w:rsidRDefault="00F75233" w:rsidP="00C244E8">
            <w:pPr>
              <w:widowControl w:val="0"/>
              <w:suppressLineNumbers/>
              <w:suppressAutoHyphens/>
              <w:ind w:left="-108" w:right="-108"/>
              <w:jc w:val="center"/>
              <w:rPr>
                <w:color w:val="auto"/>
                <w:sz w:val="28"/>
                <w:szCs w:val="28"/>
              </w:rPr>
            </w:pPr>
            <w:r>
              <w:rPr>
                <w:color w:val="auto"/>
                <w:sz w:val="26"/>
                <w:szCs w:val="26"/>
              </w:rPr>
              <w:t>36,1</w:t>
            </w:r>
          </w:p>
        </w:tc>
        <w:tc>
          <w:tcPr>
            <w:tcW w:w="1701" w:type="dxa"/>
            <w:vAlign w:val="center"/>
          </w:tcPr>
          <w:p w:rsidR="00C244E8" w:rsidRPr="0049575F" w:rsidRDefault="00C244E8" w:rsidP="00C244E8">
            <w:pPr>
              <w:widowControl w:val="0"/>
              <w:suppressLineNumbers/>
              <w:suppressAutoHyphens/>
              <w:jc w:val="center"/>
              <w:rPr>
                <w:b/>
                <w:bCs/>
                <w:color w:val="auto"/>
                <w:sz w:val="28"/>
                <w:szCs w:val="28"/>
              </w:rPr>
            </w:pPr>
            <w:r>
              <w:rPr>
                <w:b/>
                <w:bCs/>
                <w:color w:val="auto"/>
                <w:sz w:val="28"/>
                <w:szCs w:val="28"/>
              </w:rPr>
              <w:t>-</w:t>
            </w:r>
          </w:p>
        </w:tc>
      </w:tr>
    </w:tbl>
    <w:p w:rsidR="00E148B5" w:rsidRDefault="00E148B5" w:rsidP="00301D8A">
      <w:pPr>
        <w:rPr>
          <w:b/>
          <w:bCs/>
          <w:sz w:val="28"/>
          <w:szCs w:val="28"/>
        </w:rPr>
      </w:pPr>
    </w:p>
    <w:p w:rsidR="00751B77" w:rsidRDefault="00751B77" w:rsidP="0048316B">
      <w:pPr>
        <w:jc w:val="center"/>
        <w:rPr>
          <w:b/>
          <w:bCs/>
          <w:sz w:val="28"/>
          <w:szCs w:val="28"/>
        </w:rPr>
      </w:pPr>
    </w:p>
    <w:p w:rsidR="003D57B4" w:rsidRDefault="003D57B4" w:rsidP="0048316B">
      <w:pPr>
        <w:jc w:val="center"/>
        <w:rPr>
          <w:b/>
          <w:bCs/>
          <w:sz w:val="28"/>
          <w:szCs w:val="28"/>
        </w:rPr>
      </w:pPr>
    </w:p>
    <w:p w:rsidR="003D57B4" w:rsidRDefault="003D57B4" w:rsidP="0048316B">
      <w:pPr>
        <w:jc w:val="center"/>
        <w:rPr>
          <w:b/>
          <w:bCs/>
          <w:sz w:val="28"/>
          <w:szCs w:val="28"/>
        </w:rPr>
      </w:pPr>
    </w:p>
    <w:p w:rsidR="00751B77" w:rsidRPr="009019FC" w:rsidRDefault="00751B77" w:rsidP="0048316B">
      <w:pPr>
        <w:jc w:val="center"/>
        <w:rPr>
          <w:b/>
          <w:bCs/>
          <w:sz w:val="28"/>
          <w:szCs w:val="28"/>
        </w:rPr>
      </w:pPr>
      <w:r>
        <w:rPr>
          <w:b/>
          <w:bCs/>
          <w:sz w:val="28"/>
          <w:szCs w:val="28"/>
        </w:rPr>
        <w:t>4.</w:t>
      </w:r>
      <w:r w:rsidR="00301D8A">
        <w:rPr>
          <w:b/>
          <w:bCs/>
          <w:sz w:val="28"/>
          <w:szCs w:val="28"/>
        </w:rPr>
        <w:t>3</w:t>
      </w:r>
      <w:r>
        <w:rPr>
          <w:b/>
          <w:bCs/>
          <w:sz w:val="28"/>
          <w:szCs w:val="28"/>
        </w:rPr>
        <w:t xml:space="preserve">. </w:t>
      </w:r>
      <w:r w:rsidRPr="0071724C">
        <w:rPr>
          <w:b/>
          <w:bCs/>
          <w:caps/>
          <w:sz w:val="28"/>
          <w:szCs w:val="28"/>
        </w:rPr>
        <w:t>Розрахунок вартості проекту</w:t>
      </w:r>
    </w:p>
    <w:p w:rsidR="00751B77" w:rsidRPr="009019FC" w:rsidRDefault="00751B77" w:rsidP="0048316B">
      <w:pPr>
        <w:ind w:firstLine="567"/>
        <w:jc w:val="both"/>
        <w:rPr>
          <w:sz w:val="28"/>
          <w:szCs w:val="28"/>
          <w:lang w:val="ru-RU"/>
        </w:rPr>
      </w:pPr>
      <w:r>
        <w:rPr>
          <w:sz w:val="28"/>
          <w:szCs w:val="28"/>
        </w:rPr>
        <w:t xml:space="preserve">Розрахунок вартості проекту розроблений відповідно до </w:t>
      </w:r>
      <w:proofErr w:type="spellStart"/>
      <w:r>
        <w:rPr>
          <w:sz w:val="28"/>
          <w:szCs w:val="28"/>
        </w:rPr>
        <w:t>прайс-листів</w:t>
      </w:r>
      <w:proofErr w:type="spellEnd"/>
      <w:r>
        <w:rPr>
          <w:sz w:val="28"/>
          <w:szCs w:val="28"/>
        </w:rPr>
        <w:t xml:space="preserve"> з мережі Інтернет.</w:t>
      </w:r>
    </w:p>
    <w:p w:rsidR="00673F32" w:rsidRDefault="00673F32" w:rsidP="002A3F5C">
      <w:pPr>
        <w:pStyle w:val="ListParagraph1"/>
        <w:shd w:val="clear" w:color="auto" w:fill="FFFFFF"/>
        <w:ind w:left="0"/>
        <w:jc w:val="center"/>
        <w:textAlignment w:val="baseline"/>
        <w:rPr>
          <w:b/>
          <w:bCs/>
          <w:sz w:val="28"/>
          <w:szCs w:val="28"/>
        </w:rPr>
      </w:pPr>
    </w:p>
    <w:p w:rsidR="00BD6A64" w:rsidRDefault="00BD6A64" w:rsidP="002A3F5C">
      <w:pPr>
        <w:pStyle w:val="ListParagraph1"/>
        <w:shd w:val="clear" w:color="auto" w:fill="FFFFFF"/>
        <w:ind w:left="0"/>
        <w:jc w:val="center"/>
        <w:textAlignment w:val="baseline"/>
        <w:rPr>
          <w:b/>
          <w:bCs/>
          <w:sz w:val="28"/>
          <w:szCs w:val="28"/>
        </w:rPr>
      </w:pPr>
    </w:p>
    <w:p w:rsidR="00751B77" w:rsidRPr="003460C7" w:rsidRDefault="00751B77" w:rsidP="002A3F5C">
      <w:pPr>
        <w:shd w:val="clear" w:color="auto" w:fill="FFFFFF"/>
        <w:jc w:val="both"/>
        <w:textAlignment w:val="baseline"/>
        <w:rPr>
          <w:b/>
          <w:bCs/>
          <w:sz w:val="28"/>
          <w:szCs w:val="28"/>
        </w:rPr>
      </w:pPr>
    </w:p>
    <w:p w:rsidR="00751B77" w:rsidRPr="003460C7" w:rsidRDefault="00751B77" w:rsidP="002A3F5C">
      <w:pPr>
        <w:shd w:val="clear" w:color="auto" w:fill="FFFFFF"/>
        <w:jc w:val="both"/>
        <w:textAlignment w:val="baseline"/>
      </w:pPr>
      <w:r w:rsidRPr="003460C7">
        <w:rPr>
          <w:b/>
          <w:bCs/>
          <w:sz w:val="28"/>
          <w:szCs w:val="28"/>
        </w:rPr>
        <w:t xml:space="preserve">                                          </w:t>
      </w:r>
      <w:r w:rsidR="00301D8A">
        <w:rPr>
          <w:b/>
          <w:bCs/>
          <w:sz w:val="28"/>
          <w:szCs w:val="28"/>
        </w:rPr>
        <w:t>5</w:t>
      </w:r>
      <w:r w:rsidRPr="003460C7">
        <w:rPr>
          <w:b/>
          <w:bCs/>
          <w:sz w:val="28"/>
          <w:szCs w:val="28"/>
        </w:rPr>
        <w:t>.  ДОДАТКИ</w:t>
      </w:r>
    </w:p>
    <w:p w:rsidR="00751B77" w:rsidRPr="003460C7" w:rsidRDefault="00751B77" w:rsidP="002A3F5C">
      <w:pPr>
        <w:shd w:val="clear" w:color="auto" w:fill="FFFFFF"/>
        <w:jc w:val="both"/>
        <w:textAlignment w:val="baseline"/>
        <w:rPr>
          <w:b/>
          <w:bCs/>
          <w:sz w:val="28"/>
          <w:szCs w:val="28"/>
        </w:rPr>
      </w:pPr>
    </w:p>
    <w:p w:rsidR="00751B77" w:rsidRPr="003460C7" w:rsidRDefault="00751B77" w:rsidP="00000691">
      <w:pPr>
        <w:pStyle w:val="ListParagraph1"/>
        <w:numPr>
          <w:ilvl w:val="0"/>
          <w:numId w:val="17"/>
        </w:numPr>
        <w:shd w:val="clear" w:color="auto" w:fill="FFFFFF"/>
        <w:jc w:val="both"/>
        <w:textAlignment w:val="baseline"/>
      </w:pPr>
      <w:r w:rsidRPr="003460C7">
        <w:rPr>
          <w:sz w:val="28"/>
          <w:szCs w:val="28"/>
        </w:rPr>
        <w:t>Перелік проектів, що можуть реалізуватися за рахунок субвенції з державного бюджету.</w:t>
      </w:r>
    </w:p>
    <w:p w:rsidR="00751B77" w:rsidRPr="003460C7" w:rsidRDefault="000206F6" w:rsidP="002A3F5C">
      <w:pPr>
        <w:pStyle w:val="ListParagraph1"/>
        <w:numPr>
          <w:ilvl w:val="0"/>
          <w:numId w:val="17"/>
        </w:numPr>
        <w:shd w:val="clear" w:color="auto" w:fill="FFFFFF"/>
        <w:jc w:val="both"/>
        <w:textAlignment w:val="baseline"/>
      </w:pPr>
      <w:r>
        <w:rPr>
          <w:sz w:val="28"/>
          <w:szCs w:val="28"/>
        </w:rPr>
        <w:t>Копія статуту комунального підприємства Станіславської сільської ради «Надія»</w:t>
      </w:r>
    </w:p>
    <w:p w:rsidR="00751B77" w:rsidRPr="003460C7" w:rsidRDefault="000206F6" w:rsidP="002A3F5C">
      <w:pPr>
        <w:pStyle w:val="ListParagraph1"/>
        <w:numPr>
          <w:ilvl w:val="0"/>
          <w:numId w:val="17"/>
        </w:numPr>
        <w:shd w:val="clear" w:color="auto" w:fill="FFFFFF"/>
        <w:jc w:val="both"/>
        <w:textAlignment w:val="baseline"/>
      </w:pPr>
      <w:proofErr w:type="spellStart"/>
      <w:r>
        <w:rPr>
          <w:sz w:val="28"/>
          <w:szCs w:val="28"/>
        </w:rPr>
        <w:t>Прайс-листи</w:t>
      </w:r>
      <w:proofErr w:type="spellEnd"/>
      <w:r w:rsidR="00751B77" w:rsidRPr="003460C7">
        <w:rPr>
          <w:sz w:val="28"/>
          <w:szCs w:val="28"/>
        </w:rPr>
        <w:t>.</w:t>
      </w:r>
    </w:p>
    <w:sectPr w:rsidR="00751B77" w:rsidRPr="003460C7" w:rsidSect="00BD672C">
      <w:footerReference w:type="default" r:id="rId9"/>
      <w:pgSz w:w="11906" w:h="16838" w:code="9"/>
      <w:pgMar w:top="964" w:right="851" w:bottom="28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3CD3" w:rsidRDefault="00A03CD3" w:rsidP="00471774">
      <w:r>
        <w:separator/>
      </w:r>
    </w:p>
  </w:endnote>
  <w:endnote w:type="continuationSeparator" w:id="0">
    <w:p w:rsidR="00A03CD3" w:rsidRDefault="00A03CD3" w:rsidP="004717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01"/>
    <w:family w:val="roman"/>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44E8" w:rsidRDefault="00F40619">
    <w:pPr>
      <w:pStyle w:val="ad"/>
      <w:jc w:val="right"/>
    </w:pPr>
    <w:r>
      <w:fldChar w:fldCharType="begin"/>
    </w:r>
    <w:r w:rsidR="00C244E8">
      <w:instrText>PAGE   \* MERGEFORMAT</w:instrText>
    </w:r>
    <w:r>
      <w:fldChar w:fldCharType="separate"/>
    </w:r>
    <w:r w:rsidR="001E43E1" w:rsidRPr="001E43E1">
      <w:rPr>
        <w:noProof/>
        <w:lang w:val="ru-RU"/>
      </w:rPr>
      <w:t>3</w:t>
    </w:r>
    <w:r>
      <w:fldChar w:fldCharType="end"/>
    </w:r>
  </w:p>
  <w:p w:rsidR="00C244E8" w:rsidRDefault="00C244E8">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3CD3" w:rsidRDefault="00A03CD3" w:rsidP="00471774">
      <w:r>
        <w:separator/>
      </w:r>
    </w:p>
  </w:footnote>
  <w:footnote w:type="continuationSeparator" w:id="0">
    <w:p w:rsidR="00A03CD3" w:rsidRDefault="00A03CD3" w:rsidP="0047177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CC4AD45E"/>
    <w:name w:val="WW8Num2"/>
    <w:lvl w:ilvl="0">
      <w:start w:val="1"/>
      <w:numFmt w:val="decimal"/>
      <w:lvlText w:val="%1."/>
      <w:lvlJc w:val="left"/>
      <w:pPr>
        <w:tabs>
          <w:tab w:val="num" w:pos="0"/>
        </w:tabs>
        <w:ind w:left="720" w:hanging="360"/>
      </w:pPr>
      <w:rPr>
        <w:sz w:val="2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BE623C4"/>
    <w:multiLevelType w:val="hybridMultilevel"/>
    <w:tmpl w:val="86783E2E"/>
    <w:lvl w:ilvl="0" w:tplc="0419000F">
      <w:start w:val="1"/>
      <w:numFmt w:val="decimal"/>
      <w:lvlText w:val="%1."/>
      <w:lvlJc w:val="left"/>
      <w:pPr>
        <w:ind w:left="360" w:hanging="360"/>
      </w:pPr>
      <w:rPr>
        <w:rFont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
    <w:nsid w:val="0CD75634"/>
    <w:multiLevelType w:val="hybridMultilevel"/>
    <w:tmpl w:val="A3F6A02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1CBB701B"/>
    <w:multiLevelType w:val="hybridMultilevel"/>
    <w:tmpl w:val="710E87EE"/>
    <w:lvl w:ilvl="0" w:tplc="8C0AC37E">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
    <w:nsid w:val="1E461976"/>
    <w:multiLevelType w:val="hybridMultilevel"/>
    <w:tmpl w:val="63784FD4"/>
    <w:lvl w:ilvl="0" w:tplc="0022959E">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5">
    <w:nsid w:val="1F0A0172"/>
    <w:multiLevelType w:val="multilevel"/>
    <w:tmpl w:val="82F8F852"/>
    <w:lvl w:ilvl="0">
      <w:start w:val="1"/>
      <w:numFmt w:val="decimal"/>
      <w:lvlText w:val="%1."/>
      <w:lvlJc w:val="left"/>
      <w:pPr>
        <w:ind w:left="1065" w:hanging="705"/>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6">
    <w:nsid w:val="25B66D0B"/>
    <w:multiLevelType w:val="hybridMultilevel"/>
    <w:tmpl w:val="F2A2F49E"/>
    <w:lvl w:ilvl="0" w:tplc="E1B45FEA">
      <w:start w:val="21"/>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nsid w:val="2896315E"/>
    <w:multiLevelType w:val="multilevel"/>
    <w:tmpl w:val="5AF4D39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8">
    <w:nsid w:val="333540C2"/>
    <w:multiLevelType w:val="hybridMultilevel"/>
    <w:tmpl w:val="8D940FD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36E233BF"/>
    <w:multiLevelType w:val="multilevel"/>
    <w:tmpl w:val="E18090B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0">
    <w:nsid w:val="4A247A9D"/>
    <w:multiLevelType w:val="multilevel"/>
    <w:tmpl w:val="5D90DB0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1">
    <w:nsid w:val="50E078D7"/>
    <w:multiLevelType w:val="hybridMultilevel"/>
    <w:tmpl w:val="5FC210CE"/>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nsid w:val="56B81F2C"/>
    <w:multiLevelType w:val="hybridMultilevel"/>
    <w:tmpl w:val="289C3A6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
    <w:nsid w:val="61914216"/>
    <w:multiLevelType w:val="hybridMultilevel"/>
    <w:tmpl w:val="FE3CC74A"/>
    <w:lvl w:ilvl="0" w:tplc="285A8056">
      <w:start w:val="1"/>
      <w:numFmt w:val="decimal"/>
      <w:lvlText w:val="%1."/>
      <w:lvlJc w:val="left"/>
      <w:pPr>
        <w:ind w:left="927" w:hanging="360"/>
      </w:pPr>
      <w:rPr>
        <w:rFonts w:hint="default"/>
      </w:r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14">
    <w:nsid w:val="64E73B46"/>
    <w:multiLevelType w:val="multilevel"/>
    <w:tmpl w:val="521084F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5">
    <w:nsid w:val="67922AB5"/>
    <w:multiLevelType w:val="hybridMultilevel"/>
    <w:tmpl w:val="E0F4781C"/>
    <w:lvl w:ilvl="0" w:tplc="5D645900">
      <w:start w:val="21"/>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6">
    <w:nsid w:val="7D0F7894"/>
    <w:multiLevelType w:val="hybridMultilevel"/>
    <w:tmpl w:val="117E4DE4"/>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13"/>
  </w:num>
  <w:num w:numId="2">
    <w:abstractNumId w:val="16"/>
  </w:num>
  <w:num w:numId="3">
    <w:abstractNumId w:val="12"/>
  </w:num>
  <w:num w:numId="4">
    <w:abstractNumId w:val="11"/>
  </w:num>
  <w:num w:numId="5">
    <w:abstractNumId w:val="3"/>
  </w:num>
  <w:num w:numId="6">
    <w:abstractNumId w:val="5"/>
  </w:num>
  <w:num w:numId="7">
    <w:abstractNumId w:val="1"/>
  </w:num>
  <w:num w:numId="8">
    <w:abstractNumId w:val="14"/>
  </w:num>
  <w:num w:numId="9">
    <w:abstractNumId w:val="10"/>
  </w:num>
  <w:num w:numId="10">
    <w:abstractNumId w:val="9"/>
  </w:num>
  <w:num w:numId="11">
    <w:abstractNumId w:val="7"/>
  </w:num>
  <w:num w:numId="12">
    <w:abstractNumId w:val="4"/>
  </w:num>
  <w:num w:numId="13">
    <w:abstractNumId w:val="2"/>
  </w:num>
  <w:num w:numId="14">
    <w:abstractNumId w:val="15"/>
  </w:num>
  <w:num w:numId="15">
    <w:abstractNumId w:val="6"/>
  </w:num>
  <w:num w:numId="16">
    <w:abstractNumId w:val="8"/>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hyphenationZone w:val="425"/>
  <w:doNotHyphenateCaps/>
  <w:characterSpacingControl w:val="doNotCompress"/>
  <w:savePreviewPicture/>
  <w:doNotValidateAgainstSchema/>
  <w:doNotDemarcateInvalidXml/>
  <w:hdrShapeDefaults>
    <o:shapedefaults v:ext="edit" spidmax="3891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E1861"/>
    <w:rsid w:val="00000691"/>
    <w:rsid w:val="00006DF7"/>
    <w:rsid w:val="000206F6"/>
    <w:rsid w:val="00031334"/>
    <w:rsid w:val="000432C1"/>
    <w:rsid w:val="00043D6A"/>
    <w:rsid w:val="00070EEB"/>
    <w:rsid w:val="0007100B"/>
    <w:rsid w:val="00073397"/>
    <w:rsid w:val="000843AE"/>
    <w:rsid w:val="000847D1"/>
    <w:rsid w:val="0008530E"/>
    <w:rsid w:val="00090C8D"/>
    <w:rsid w:val="000A2007"/>
    <w:rsid w:val="000A42E3"/>
    <w:rsid w:val="000A5871"/>
    <w:rsid w:val="000B778D"/>
    <w:rsid w:val="000C4CBA"/>
    <w:rsid w:val="000D0334"/>
    <w:rsid w:val="000D52F1"/>
    <w:rsid w:val="00111B85"/>
    <w:rsid w:val="00114148"/>
    <w:rsid w:val="00122149"/>
    <w:rsid w:val="001263DE"/>
    <w:rsid w:val="00130DD5"/>
    <w:rsid w:val="001412B7"/>
    <w:rsid w:val="001470EE"/>
    <w:rsid w:val="0015744C"/>
    <w:rsid w:val="00171EB7"/>
    <w:rsid w:val="0018604E"/>
    <w:rsid w:val="001B7FD4"/>
    <w:rsid w:val="001C32C4"/>
    <w:rsid w:val="001D0071"/>
    <w:rsid w:val="001D7B00"/>
    <w:rsid w:val="001E1861"/>
    <w:rsid w:val="001E43E1"/>
    <w:rsid w:val="001E6A03"/>
    <w:rsid w:val="001E74A5"/>
    <w:rsid w:val="001F3861"/>
    <w:rsid w:val="001F4B8A"/>
    <w:rsid w:val="001F70C3"/>
    <w:rsid w:val="001F76C2"/>
    <w:rsid w:val="00200302"/>
    <w:rsid w:val="00201698"/>
    <w:rsid w:val="00204CA2"/>
    <w:rsid w:val="00205ECE"/>
    <w:rsid w:val="00207921"/>
    <w:rsid w:val="00222FA7"/>
    <w:rsid w:val="00224AD1"/>
    <w:rsid w:val="002342D3"/>
    <w:rsid w:val="002630B3"/>
    <w:rsid w:val="002914C9"/>
    <w:rsid w:val="00296920"/>
    <w:rsid w:val="00297E4F"/>
    <w:rsid w:val="002A3DF1"/>
    <w:rsid w:val="002A3F5C"/>
    <w:rsid w:val="002C77F2"/>
    <w:rsid w:val="002D34B7"/>
    <w:rsid w:val="002D6543"/>
    <w:rsid w:val="002E0112"/>
    <w:rsid w:val="002E5A46"/>
    <w:rsid w:val="002E6CBF"/>
    <w:rsid w:val="002E7D31"/>
    <w:rsid w:val="002F72E1"/>
    <w:rsid w:val="002F73DE"/>
    <w:rsid w:val="00301342"/>
    <w:rsid w:val="00301D8A"/>
    <w:rsid w:val="00303522"/>
    <w:rsid w:val="00335325"/>
    <w:rsid w:val="00337F7E"/>
    <w:rsid w:val="00342C35"/>
    <w:rsid w:val="00342D1E"/>
    <w:rsid w:val="003460C7"/>
    <w:rsid w:val="003611E2"/>
    <w:rsid w:val="0036753E"/>
    <w:rsid w:val="00374F80"/>
    <w:rsid w:val="003813CD"/>
    <w:rsid w:val="003979E3"/>
    <w:rsid w:val="003D57B4"/>
    <w:rsid w:val="003E532E"/>
    <w:rsid w:val="003E7381"/>
    <w:rsid w:val="003F099B"/>
    <w:rsid w:val="003F7A49"/>
    <w:rsid w:val="0042183E"/>
    <w:rsid w:val="00427507"/>
    <w:rsid w:val="00434330"/>
    <w:rsid w:val="00440490"/>
    <w:rsid w:val="0044063B"/>
    <w:rsid w:val="0044209F"/>
    <w:rsid w:val="00471774"/>
    <w:rsid w:val="0047274A"/>
    <w:rsid w:val="00473276"/>
    <w:rsid w:val="0047648F"/>
    <w:rsid w:val="0048316B"/>
    <w:rsid w:val="004853C8"/>
    <w:rsid w:val="004860CE"/>
    <w:rsid w:val="00491868"/>
    <w:rsid w:val="00492F2A"/>
    <w:rsid w:val="00494561"/>
    <w:rsid w:val="0049575F"/>
    <w:rsid w:val="004A37F8"/>
    <w:rsid w:val="004C4EA6"/>
    <w:rsid w:val="004D697E"/>
    <w:rsid w:val="004E1B86"/>
    <w:rsid w:val="004F08F4"/>
    <w:rsid w:val="004F263C"/>
    <w:rsid w:val="005047C1"/>
    <w:rsid w:val="00513DFB"/>
    <w:rsid w:val="0052382C"/>
    <w:rsid w:val="005345CA"/>
    <w:rsid w:val="00536167"/>
    <w:rsid w:val="00541D7B"/>
    <w:rsid w:val="00547930"/>
    <w:rsid w:val="005505E8"/>
    <w:rsid w:val="00551CAB"/>
    <w:rsid w:val="00564133"/>
    <w:rsid w:val="00571C49"/>
    <w:rsid w:val="00571D6D"/>
    <w:rsid w:val="0058286D"/>
    <w:rsid w:val="005866B3"/>
    <w:rsid w:val="005954EB"/>
    <w:rsid w:val="005A177B"/>
    <w:rsid w:val="005D4365"/>
    <w:rsid w:val="005D4BB1"/>
    <w:rsid w:val="005F24DD"/>
    <w:rsid w:val="005F49E5"/>
    <w:rsid w:val="005F5A3D"/>
    <w:rsid w:val="005F655A"/>
    <w:rsid w:val="005F7D71"/>
    <w:rsid w:val="00613D9D"/>
    <w:rsid w:val="00637314"/>
    <w:rsid w:val="0064123D"/>
    <w:rsid w:val="00642699"/>
    <w:rsid w:val="00651421"/>
    <w:rsid w:val="00654780"/>
    <w:rsid w:val="00654CB5"/>
    <w:rsid w:val="00660D11"/>
    <w:rsid w:val="00661C0F"/>
    <w:rsid w:val="006739D3"/>
    <w:rsid w:val="00673F32"/>
    <w:rsid w:val="00677B2B"/>
    <w:rsid w:val="006803D6"/>
    <w:rsid w:val="00690876"/>
    <w:rsid w:val="00690E66"/>
    <w:rsid w:val="006910CD"/>
    <w:rsid w:val="006A22BA"/>
    <w:rsid w:val="006A4370"/>
    <w:rsid w:val="006B21D5"/>
    <w:rsid w:val="006C4BB6"/>
    <w:rsid w:val="006C4C50"/>
    <w:rsid w:val="006C7336"/>
    <w:rsid w:val="006E2118"/>
    <w:rsid w:val="006E66C3"/>
    <w:rsid w:val="006F2A15"/>
    <w:rsid w:val="006F48C1"/>
    <w:rsid w:val="006F5737"/>
    <w:rsid w:val="00705DFB"/>
    <w:rsid w:val="0071724C"/>
    <w:rsid w:val="007208EB"/>
    <w:rsid w:val="00724AC5"/>
    <w:rsid w:val="00734BF1"/>
    <w:rsid w:val="0073593D"/>
    <w:rsid w:val="00751B77"/>
    <w:rsid w:val="00753461"/>
    <w:rsid w:val="00770AFD"/>
    <w:rsid w:val="0079213A"/>
    <w:rsid w:val="00797744"/>
    <w:rsid w:val="007A4883"/>
    <w:rsid w:val="007A5941"/>
    <w:rsid w:val="007B35D1"/>
    <w:rsid w:val="007B48ED"/>
    <w:rsid w:val="007B49A2"/>
    <w:rsid w:val="007C18F2"/>
    <w:rsid w:val="007C656F"/>
    <w:rsid w:val="007F3B08"/>
    <w:rsid w:val="00800C5D"/>
    <w:rsid w:val="00810527"/>
    <w:rsid w:val="00833272"/>
    <w:rsid w:val="008362B3"/>
    <w:rsid w:val="00844E44"/>
    <w:rsid w:val="00846612"/>
    <w:rsid w:val="00850A8F"/>
    <w:rsid w:val="00854C13"/>
    <w:rsid w:val="008624FC"/>
    <w:rsid w:val="008902EB"/>
    <w:rsid w:val="008B4721"/>
    <w:rsid w:val="008C2D9E"/>
    <w:rsid w:val="008C31D3"/>
    <w:rsid w:val="008C5A3D"/>
    <w:rsid w:val="008D1C84"/>
    <w:rsid w:val="008F1888"/>
    <w:rsid w:val="009010F9"/>
    <w:rsid w:val="009019FC"/>
    <w:rsid w:val="00901DA2"/>
    <w:rsid w:val="00903A93"/>
    <w:rsid w:val="00904D92"/>
    <w:rsid w:val="009156BD"/>
    <w:rsid w:val="0092385F"/>
    <w:rsid w:val="00926E4F"/>
    <w:rsid w:val="00953DB7"/>
    <w:rsid w:val="009570AC"/>
    <w:rsid w:val="00961D5B"/>
    <w:rsid w:val="009771F4"/>
    <w:rsid w:val="0098039D"/>
    <w:rsid w:val="00993205"/>
    <w:rsid w:val="00994545"/>
    <w:rsid w:val="009962D1"/>
    <w:rsid w:val="009A0468"/>
    <w:rsid w:val="009A37D3"/>
    <w:rsid w:val="009A3CA7"/>
    <w:rsid w:val="009A5109"/>
    <w:rsid w:val="009B1942"/>
    <w:rsid w:val="009C59A1"/>
    <w:rsid w:val="009C6E3D"/>
    <w:rsid w:val="009D3ABD"/>
    <w:rsid w:val="009F6CA1"/>
    <w:rsid w:val="00A03CD3"/>
    <w:rsid w:val="00A31C82"/>
    <w:rsid w:val="00A32591"/>
    <w:rsid w:val="00A32BE5"/>
    <w:rsid w:val="00A41A57"/>
    <w:rsid w:val="00A438B9"/>
    <w:rsid w:val="00A628B3"/>
    <w:rsid w:val="00A70951"/>
    <w:rsid w:val="00A717C3"/>
    <w:rsid w:val="00A7439F"/>
    <w:rsid w:val="00A778E1"/>
    <w:rsid w:val="00AB0AB6"/>
    <w:rsid w:val="00AB1CEF"/>
    <w:rsid w:val="00AD4C3F"/>
    <w:rsid w:val="00AE7660"/>
    <w:rsid w:val="00AF45DA"/>
    <w:rsid w:val="00B020FE"/>
    <w:rsid w:val="00B02FC7"/>
    <w:rsid w:val="00B04462"/>
    <w:rsid w:val="00B0452F"/>
    <w:rsid w:val="00B07DB3"/>
    <w:rsid w:val="00B120D7"/>
    <w:rsid w:val="00B15F0C"/>
    <w:rsid w:val="00B213FB"/>
    <w:rsid w:val="00B24D75"/>
    <w:rsid w:val="00B440D8"/>
    <w:rsid w:val="00B46586"/>
    <w:rsid w:val="00B51530"/>
    <w:rsid w:val="00B607A4"/>
    <w:rsid w:val="00B95777"/>
    <w:rsid w:val="00BC3660"/>
    <w:rsid w:val="00BC4911"/>
    <w:rsid w:val="00BC4D25"/>
    <w:rsid w:val="00BD07AF"/>
    <w:rsid w:val="00BD2C6B"/>
    <w:rsid w:val="00BD672C"/>
    <w:rsid w:val="00BD6A64"/>
    <w:rsid w:val="00BE16BB"/>
    <w:rsid w:val="00BE3051"/>
    <w:rsid w:val="00BF23C5"/>
    <w:rsid w:val="00C00108"/>
    <w:rsid w:val="00C02E91"/>
    <w:rsid w:val="00C244E8"/>
    <w:rsid w:val="00C401A7"/>
    <w:rsid w:val="00C46458"/>
    <w:rsid w:val="00C50F28"/>
    <w:rsid w:val="00C51331"/>
    <w:rsid w:val="00C5726D"/>
    <w:rsid w:val="00C70CD3"/>
    <w:rsid w:val="00C97E87"/>
    <w:rsid w:val="00CA1510"/>
    <w:rsid w:val="00CA3DF0"/>
    <w:rsid w:val="00CA676C"/>
    <w:rsid w:val="00CB217C"/>
    <w:rsid w:val="00CB2BE4"/>
    <w:rsid w:val="00CC076F"/>
    <w:rsid w:val="00CC3AFE"/>
    <w:rsid w:val="00CD0DFA"/>
    <w:rsid w:val="00CD498C"/>
    <w:rsid w:val="00CE4928"/>
    <w:rsid w:val="00CE76E4"/>
    <w:rsid w:val="00D030B1"/>
    <w:rsid w:val="00D06F0C"/>
    <w:rsid w:val="00D179BF"/>
    <w:rsid w:val="00D269F8"/>
    <w:rsid w:val="00D27C61"/>
    <w:rsid w:val="00D45308"/>
    <w:rsid w:val="00D47A86"/>
    <w:rsid w:val="00D521F7"/>
    <w:rsid w:val="00D57C8F"/>
    <w:rsid w:val="00D611BF"/>
    <w:rsid w:val="00D61CBA"/>
    <w:rsid w:val="00D66460"/>
    <w:rsid w:val="00D760AC"/>
    <w:rsid w:val="00D8631C"/>
    <w:rsid w:val="00D87A46"/>
    <w:rsid w:val="00D93B91"/>
    <w:rsid w:val="00DA6775"/>
    <w:rsid w:val="00DC061A"/>
    <w:rsid w:val="00DC3A98"/>
    <w:rsid w:val="00DE6C8A"/>
    <w:rsid w:val="00DF1E65"/>
    <w:rsid w:val="00DF3B12"/>
    <w:rsid w:val="00E063D2"/>
    <w:rsid w:val="00E0752A"/>
    <w:rsid w:val="00E148B5"/>
    <w:rsid w:val="00E1506C"/>
    <w:rsid w:val="00E249AF"/>
    <w:rsid w:val="00E36C32"/>
    <w:rsid w:val="00E37613"/>
    <w:rsid w:val="00E63E72"/>
    <w:rsid w:val="00E7008C"/>
    <w:rsid w:val="00E85D54"/>
    <w:rsid w:val="00EB67F0"/>
    <w:rsid w:val="00EC767F"/>
    <w:rsid w:val="00F00B74"/>
    <w:rsid w:val="00F026F8"/>
    <w:rsid w:val="00F11474"/>
    <w:rsid w:val="00F223DB"/>
    <w:rsid w:val="00F26E48"/>
    <w:rsid w:val="00F26F70"/>
    <w:rsid w:val="00F374CA"/>
    <w:rsid w:val="00F37986"/>
    <w:rsid w:val="00F40619"/>
    <w:rsid w:val="00F40DD6"/>
    <w:rsid w:val="00F43A40"/>
    <w:rsid w:val="00F468E0"/>
    <w:rsid w:val="00F510E6"/>
    <w:rsid w:val="00F53FDB"/>
    <w:rsid w:val="00F617B2"/>
    <w:rsid w:val="00F75233"/>
    <w:rsid w:val="00F768F2"/>
    <w:rsid w:val="00F80242"/>
    <w:rsid w:val="00F85D94"/>
    <w:rsid w:val="00FA2B3D"/>
    <w:rsid w:val="00FA43CD"/>
    <w:rsid w:val="00FA654D"/>
    <w:rsid w:val="00FB0213"/>
    <w:rsid w:val="00FB0885"/>
    <w:rsid w:val="00FB4B9C"/>
    <w:rsid w:val="00FD35C2"/>
    <w:rsid w:val="00FD4ECE"/>
    <w:rsid w:val="00FE6712"/>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1861"/>
    <w:rPr>
      <w:rFonts w:ascii="Times New Roman" w:eastAsia="Times New Roman" w:hAnsi="Times New Roman"/>
      <w:color w:val="000000"/>
      <w:sz w:val="24"/>
      <w:szCs w:val="24"/>
      <w:lang w:eastAsia="ru-RU"/>
    </w:rPr>
  </w:style>
  <w:style w:type="paragraph" w:styleId="1">
    <w:name w:val="heading 1"/>
    <w:basedOn w:val="a"/>
    <w:next w:val="a"/>
    <w:link w:val="10"/>
    <w:uiPriority w:val="99"/>
    <w:qFormat/>
    <w:rsid w:val="001E1861"/>
    <w:pPr>
      <w:keepNext/>
      <w:keepLines/>
      <w:spacing w:before="480"/>
      <w:outlineLvl w:val="0"/>
    </w:pPr>
    <w:rPr>
      <w:rFonts w:ascii="Cambria" w:eastAsia="Calibri" w:hAnsi="Cambria"/>
      <w:b/>
      <w:bCs/>
      <w:color w:val="365F91"/>
      <w:sz w:val="28"/>
      <w:szCs w:val="28"/>
      <w:lang/>
    </w:rPr>
  </w:style>
  <w:style w:type="paragraph" w:styleId="6">
    <w:name w:val="heading 6"/>
    <w:basedOn w:val="a"/>
    <w:next w:val="a"/>
    <w:link w:val="60"/>
    <w:uiPriority w:val="99"/>
    <w:qFormat/>
    <w:rsid w:val="001E1861"/>
    <w:pPr>
      <w:spacing w:before="240" w:after="60"/>
      <w:outlineLvl w:val="5"/>
    </w:pPr>
    <w:rPr>
      <w:rFonts w:eastAsia="Calibri"/>
      <w:b/>
      <w:bCs/>
      <w:color w:val="auto"/>
      <w:sz w:val="20"/>
      <w:szCs w:val="20"/>
      <w:lang w:val="ru-RU"/>
    </w:rPr>
  </w:style>
  <w:style w:type="paragraph" w:styleId="7">
    <w:name w:val="heading 7"/>
    <w:basedOn w:val="a"/>
    <w:next w:val="a"/>
    <w:link w:val="70"/>
    <w:uiPriority w:val="99"/>
    <w:qFormat/>
    <w:rsid w:val="001E1861"/>
    <w:pPr>
      <w:spacing w:before="240" w:after="60"/>
      <w:outlineLvl w:val="6"/>
    </w:pPr>
    <w:rPr>
      <w:rFonts w:eastAsia="Calibri"/>
      <w:color w:val="auto"/>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E1861"/>
    <w:rPr>
      <w:rFonts w:ascii="Cambria" w:hAnsi="Cambria" w:cs="Cambria"/>
      <w:b/>
      <w:bCs/>
      <w:color w:val="365F91"/>
      <w:sz w:val="28"/>
      <w:szCs w:val="28"/>
      <w:lang w:eastAsia="ru-RU"/>
    </w:rPr>
  </w:style>
  <w:style w:type="character" w:customStyle="1" w:styleId="60">
    <w:name w:val="Заголовок 6 Знак"/>
    <w:link w:val="6"/>
    <w:uiPriority w:val="99"/>
    <w:locked/>
    <w:rsid w:val="001E1861"/>
    <w:rPr>
      <w:rFonts w:ascii="Times New Roman" w:hAnsi="Times New Roman" w:cs="Times New Roman"/>
      <w:b/>
      <w:bCs/>
      <w:lang w:val="ru-RU" w:eastAsia="ru-RU"/>
    </w:rPr>
  </w:style>
  <w:style w:type="character" w:customStyle="1" w:styleId="70">
    <w:name w:val="Заголовок 7 Знак"/>
    <w:link w:val="7"/>
    <w:uiPriority w:val="99"/>
    <w:locked/>
    <w:rsid w:val="001E1861"/>
    <w:rPr>
      <w:rFonts w:ascii="Times New Roman" w:hAnsi="Times New Roman" w:cs="Times New Roman"/>
      <w:sz w:val="24"/>
      <w:szCs w:val="24"/>
      <w:lang w:val="ru-RU" w:eastAsia="ru-RU"/>
    </w:rPr>
  </w:style>
  <w:style w:type="paragraph" w:styleId="a3">
    <w:name w:val="Normal (Web)"/>
    <w:basedOn w:val="a"/>
    <w:uiPriority w:val="99"/>
    <w:rsid w:val="001E1861"/>
    <w:pPr>
      <w:spacing w:before="100" w:beforeAutospacing="1" w:after="100" w:afterAutospacing="1"/>
    </w:pPr>
    <w:rPr>
      <w:color w:val="auto"/>
      <w:lang w:val="ru-RU"/>
    </w:rPr>
  </w:style>
  <w:style w:type="character" w:styleId="a4">
    <w:name w:val="Hyperlink"/>
    <w:uiPriority w:val="99"/>
    <w:rsid w:val="001E1861"/>
    <w:rPr>
      <w:color w:val="0000FF"/>
      <w:u w:val="single"/>
    </w:rPr>
  </w:style>
  <w:style w:type="paragraph" w:styleId="a5">
    <w:name w:val="List Paragraph"/>
    <w:basedOn w:val="a"/>
    <w:uiPriority w:val="99"/>
    <w:qFormat/>
    <w:rsid w:val="001E1861"/>
    <w:pPr>
      <w:ind w:left="720"/>
    </w:pPr>
  </w:style>
  <w:style w:type="paragraph" w:styleId="a6">
    <w:name w:val="Balloon Text"/>
    <w:basedOn w:val="a"/>
    <w:link w:val="a7"/>
    <w:uiPriority w:val="99"/>
    <w:semiHidden/>
    <w:rsid w:val="00CE76E4"/>
    <w:rPr>
      <w:rFonts w:ascii="Tahoma" w:eastAsia="Calibri" w:hAnsi="Tahoma"/>
      <w:sz w:val="16"/>
      <w:szCs w:val="16"/>
      <w:lang/>
    </w:rPr>
  </w:style>
  <w:style w:type="character" w:customStyle="1" w:styleId="a7">
    <w:name w:val="Текст выноски Знак"/>
    <w:link w:val="a6"/>
    <w:uiPriority w:val="99"/>
    <w:semiHidden/>
    <w:locked/>
    <w:rsid w:val="00CE76E4"/>
    <w:rPr>
      <w:rFonts w:ascii="Tahoma" w:hAnsi="Tahoma" w:cs="Tahoma"/>
      <w:color w:val="000000"/>
      <w:sz w:val="16"/>
      <w:szCs w:val="16"/>
      <w:lang w:eastAsia="ru-RU"/>
    </w:rPr>
  </w:style>
  <w:style w:type="character" w:customStyle="1" w:styleId="b-title">
    <w:name w:val="b-title"/>
    <w:basedOn w:val="a0"/>
    <w:uiPriority w:val="99"/>
    <w:rsid w:val="00043D6A"/>
  </w:style>
  <w:style w:type="paragraph" w:customStyle="1" w:styleId="b-product-costprice">
    <w:name w:val="b-product-cost__price"/>
    <w:basedOn w:val="a"/>
    <w:uiPriority w:val="99"/>
    <w:rsid w:val="00043D6A"/>
    <w:pPr>
      <w:spacing w:before="100" w:beforeAutospacing="1" w:after="100" w:afterAutospacing="1"/>
    </w:pPr>
    <w:rPr>
      <w:color w:val="auto"/>
      <w:lang w:val="ru-RU"/>
    </w:rPr>
  </w:style>
  <w:style w:type="character" w:customStyle="1" w:styleId="notranslate">
    <w:name w:val="notranslate"/>
    <w:basedOn w:val="a0"/>
    <w:uiPriority w:val="99"/>
    <w:rsid w:val="00043D6A"/>
  </w:style>
  <w:style w:type="character" w:customStyle="1" w:styleId="b-drop-phonescode">
    <w:name w:val="b-drop-phones__code"/>
    <w:basedOn w:val="a0"/>
    <w:uiPriority w:val="99"/>
    <w:rsid w:val="009010F9"/>
  </w:style>
  <w:style w:type="paragraph" w:customStyle="1" w:styleId="block-title">
    <w:name w:val="block-title"/>
    <w:basedOn w:val="a"/>
    <w:uiPriority w:val="99"/>
    <w:rsid w:val="00337F7E"/>
    <w:pPr>
      <w:spacing w:before="100" w:beforeAutospacing="1" w:after="100" w:afterAutospacing="1"/>
    </w:pPr>
    <w:rPr>
      <w:color w:val="auto"/>
      <w:lang w:val="ru-RU"/>
    </w:rPr>
  </w:style>
  <w:style w:type="paragraph" w:customStyle="1" w:styleId="easy-temp-info">
    <w:name w:val="easy-temp-info"/>
    <w:basedOn w:val="a"/>
    <w:uiPriority w:val="99"/>
    <w:rsid w:val="00337F7E"/>
    <w:pPr>
      <w:spacing w:before="100" w:beforeAutospacing="1" w:after="100" w:afterAutospacing="1"/>
    </w:pPr>
    <w:rPr>
      <w:color w:val="auto"/>
      <w:lang w:val="ru-RU"/>
    </w:rPr>
  </w:style>
  <w:style w:type="paragraph" w:customStyle="1" w:styleId="text-in-stock">
    <w:name w:val="text-in-stock"/>
    <w:basedOn w:val="a"/>
    <w:uiPriority w:val="99"/>
    <w:rsid w:val="00337F7E"/>
    <w:pPr>
      <w:spacing w:before="100" w:beforeAutospacing="1" w:after="100" w:afterAutospacing="1"/>
    </w:pPr>
    <w:rPr>
      <w:color w:val="auto"/>
      <w:lang w:val="ru-RU"/>
    </w:rPr>
  </w:style>
  <w:style w:type="character" w:customStyle="1" w:styleId="links">
    <w:name w:val="links"/>
    <w:basedOn w:val="a0"/>
    <w:uiPriority w:val="99"/>
    <w:rsid w:val="00337F7E"/>
  </w:style>
  <w:style w:type="paragraph" w:customStyle="1" w:styleId="product-show-th">
    <w:name w:val="product-show-th"/>
    <w:basedOn w:val="a"/>
    <w:uiPriority w:val="99"/>
    <w:rsid w:val="00337F7E"/>
    <w:pPr>
      <w:spacing w:before="100" w:beforeAutospacing="1" w:after="100" w:afterAutospacing="1"/>
    </w:pPr>
    <w:rPr>
      <w:color w:val="auto"/>
      <w:lang w:val="ru-RU"/>
    </w:rPr>
  </w:style>
  <w:style w:type="paragraph" w:customStyle="1" w:styleId="title-cat">
    <w:name w:val="title-cat"/>
    <w:basedOn w:val="a"/>
    <w:uiPriority w:val="99"/>
    <w:rsid w:val="00337F7E"/>
    <w:pPr>
      <w:spacing w:before="100" w:beforeAutospacing="1" w:after="100" w:afterAutospacing="1"/>
    </w:pPr>
    <w:rPr>
      <w:color w:val="auto"/>
      <w:lang w:val="ru-RU"/>
    </w:rPr>
  </w:style>
  <w:style w:type="paragraph" w:styleId="a8">
    <w:name w:val="Body Text"/>
    <w:basedOn w:val="a"/>
    <w:link w:val="a9"/>
    <w:uiPriority w:val="99"/>
    <w:rsid w:val="00F53FDB"/>
    <w:pPr>
      <w:suppressAutoHyphens/>
      <w:spacing w:after="140" w:line="288" w:lineRule="auto"/>
    </w:pPr>
    <w:rPr>
      <w:rFonts w:ascii="Liberation Serif" w:hAnsi="Liberation Serif"/>
      <w:color w:val="auto"/>
      <w:kern w:val="1"/>
      <w:lang w:eastAsia="zh-CN"/>
    </w:rPr>
  </w:style>
  <w:style w:type="character" w:customStyle="1" w:styleId="a9">
    <w:name w:val="Основной текст Знак"/>
    <w:link w:val="a8"/>
    <w:uiPriority w:val="99"/>
    <w:locked/>
    <w:rsid w:val="00F53FDB"/>
    <w:rPr>
      <w:rFonts w:ascii="Liberation Serif" w:eastAsia="Times New Roman" w:hAnsi="Liberation Serif" w:cs="Liberation Serif"/>
      <w:kern w:val="1"/>
      <w:sz w:val="24"/>
      <w:szCs w:val="24"/>
      <w:lang w:eastAsia="zh-CN"/>
    </w:rPr>
  </w:style>
  <w:style w:type="character" w:customStyle="1" w:styleId="rvts15">
    <w:name w:val="rvts15"/>
    <w:uiPriority w:val="99"/>
    <w:rsid w:val="00F53FDB"/>
  </w:style>
  <w:style w:type="paragraph" w:customStyle="1" w:styleId="rvps7">
    <w:name w:val="rvps7"/>
    <w:basedOn w:val="a"/>
    <w:uiPriority w:val="99"/>
    <w:rsid w:val="00F53FDB"/>
    <w:pPr>
      <w:suppressAutoHyphens/>
      <w:spacing w:before="280" w:after="280"/>
    </w:pPr>
    <w:rPr>
      <w:color w:val="auto"/>
      <w:lang w:val="ru-RU" w:eastAsia="ar-SA"/>
    </w:rPr>
  </w:style>
  <w:style w:type="paragraph" w:customStyle="1" w:styleId="rvps12">
    <w:name w:val="rvps12"/>
    <w:basedOn w:val="a"/>
    <w:uiPriority w:val="99"/>
    <w:rsid w:val="00F53FDB"/>
    <w:pPr>
      <w:suppressAutoHyphens/>
      <w:spacing w:before="280" w:after="280"/>
    </w:pPr>
    <w:rPr>
      <w:color w:val="auto"/>
      <w:lang w:val="ru-RU" w:eastAsia="ar-SA"/>
    </w:rPr>
  </w:style>
  <w:style w:type="paragraph" w:customStyle="1" w:styleId="rvps14">
    <w:name w:val="rvps14"/>
    <w:basedOn w:val="a"/>
    <w:uiPriority w:val="99"/>
    <w:rsid w:val="00F53FDB"/>
    <w:pPr>
      <w:suppressAutoHyphens/>
      <w:spacing w:before="280" w:after="280"/>
    </w:pPr>
    <w:rPr>
      <w:color w:val="auto"/>
      <w:lang w:val="ru-RU" w:eastAsia="ar-SA"/>
    </w:rPr>
  </w:style>
  <w:style w:type="character" w:styleId="aa">
    <w:name w:val="Strong"/>
    <w:uiPriority w:val="99"/>
    <w:qFormat/>
    <w:locked/>
    <w:rsid w:val="00471774"/>
    <w:rPr>
      <w:b/>
      <w:bCs/>
    </w:rPr>
  </w:style>
  <w:style w:type="paragraph" w:styleId="ab">
    <w:name w:val="header"/>
    <w:basedOn w:val="a"/>
    <w:link w:val="ac"/>
    <w:uiPriority w:val="99"/>
    <w:rsid w:val="00471774"/>
    <w:pPr>
      <w:tabs>
        <w:tab w:val="center" w:pos="4677"/>
        <w:tab w:val="right" w:pos="9355"/>
      </w:tabs>
    </w:pPr>
    <w:rPr>
      <w:rFonts w:eastAsia="Calibri"/>
      <w:lang/>
    </w:rPr>
  </w:style>
  <w:style w:type="character" w:customStyle="1" w:styleId="ac">
    <w:name w:val="Верхний колонтитул Знак"/>
    <w:link w:val="ab"/>
    <w:uiPriority w:val="99"/>
    <w:locked/>
    <w:rsid w:val="00471774"/>
    <w:rPr>
      <w:rFonts w:ascii="Times New Roman" w:hAnsi="Times New Roman" w:cs="Times New Roman"/>
      <w:color w:val="000000"/>
      <w:sz w:val="24"/>
      <w:szCs w:val="24"/>
      <w:lang w:val="uk-UA"/>
    </w:rPr>
  </w:style>
  <w:style w:type="paragraph" w:styleId="ad">
    <w:name w:val="footer"/>
    <w:basedOn w:val="a"/>
    <w:link w:val="ae"/>
    <w:uiPriority w:val="99"/>
    <w:rsid w:val="00471774"/>
    <w:pPr>
      <w:tabs>
        <w:tab w:val="center" w:pos="4677"/>
        <w:tab w:val="right" w:pos="9355"/>
      </w:tabs>
    </w:pPr>
    <w:rPr>
      <w:rFonts w:eastAsia="Calibri"/>
      <w:lang/>
    </w:rPr>
  </w:style>
  <w:style w:type="character" w:customStyle="1" w:styleId="ae">
    <w:name w:val="Нижний колонтитул Знак"/>
    <w:link w:val="ad"/>
    <w:uiPriority w:val="99"/>
    <w:locked/>
    <w:rsid w:val="00471774"/>
    <w:rPr>
      <w:rFonts w:ascii="Times New Roman" w:hAnsi="Times New Roman" w:cs="Times New Roman"/>
      <w:color w:val="000000"/>
      <w:sz w:val="24"/>
      <w:szCs w:val="24"/>
      <w:lang w:val="uk-UA"/>
    </w:rPr>
  </w:style>
  <w:style w:type="paragraph" w:customStyle="1" w:styleId="ListParagraph1">
    <w:name w:val="List Paragraph1"/>
    <w:basedOn w:val="a"/>
    <w:uiPriority w:val="99"/>
    <w:rsid w:val="002A3F5C"/>
    <w:pPr>
      <w:suppressAutoHyphens/>
      <w:ind w:left="720"/>
    </w:pPr>
    <w:rPr>
      <w:kern w:val="1"/>
      <w:lang w:eastAsia="zh-CN"/>
    </w:rPr>
  </w:style>
</w:styles>
</file>

<file path=word/webSettings.xml><?xml version="1.0" encoding="utf-8"?>
<w:webSettings xmlns:r="http://schemas.openxmlformats.org/officeDocument/2006/relationships" xmlns:w="http://schemas.openxmlformats.org/wordprocessingml/2006/main">
  <w:divs>
    <w:div w:id="278338648">
      <w:marLeft w:val="0"/>
      <w:marRight w:val="0"/>
      <w:marTop w:val="0"/>
      <w:marBottom w:val="0"/>
      <w:divBdr>
        <w:top w:val="none" w:sz="0" w:space="0" w:color="auto"/>
        <w:left w:val="none" w:sz="0" w:space="0" w:color="auto"/>
        <w:bottom w:val="none" w:sz="0" w:space="0" w:color="auto"/>
        <w:right w:val="none" w:sz="0" w:space="0" w:color="auto"/>
      </w:divBdr>
    </w:div>
    <w:div w:id="278338653">
      <w:marLeft w:val="0"/>
      <w:marRight w:val="0"/>
      <w:marTop w:val="0"/>
      <w:marBottom w:val="0"/>
      <w:divBdr>
        <w:top w:val="none" w:sz="0" w:space="0" w:color="auto"/>
        <w:left w:val="none" w:sz="0" w:space="0" w:color="auto"/>
        <w:bottom w:val="none" w:sz="0" w:space="0" w:color="auto"/>
        <w:right w:val="none" w:sz="0" w:space="0" w:color="auto"/>
      </w:divBdr>
    </w:div>
    <w:div w:id="278338661">
      <w:marLeft w:val="0"/>
      <w:marRight w:val="0"/>
      <w:marTop w:val="0"/>
      <w:marBottom w:val="0"/>
      <w:divBdr>
        <w:top w:val="none" w:sz="0" w:space="0" w:color="auto"/>
        <w:left w:val="none" w:sz="0" w:space="0" w:color="auto"/>
        <w:bottom w:val="none" w:sz="0" w:space="0" w:color="auto"/>
        <w:right w:val="none" w:sz="0" w:space="0" w:color="auto"/>
      </w:divBdr>
    </w:div>
    <w:div w:id="278338662">
      <w:marLeft w:val="0"/>
      <w:marRight w:val="0"/>
      <w:marTop w:val="0"/>
      <w:marBottom w:val="0"/>
      <w:divBdr>
        <w:top w:val="none" w:sz="0" w:space="0" w:color="auto"/>
        <w:left w:val="none" w:sz="0" w:space="0" w:color="auto"/>
        <w:bottom w:val="none" w:sz="0" w:space="0" w:color="auto"/>
        <w:right w:val="none" w:sz="0" w:space="0" w:color="auto"/>
      </w:divBdr>
    </w:div>
    <w:div w:id="278338664">
      <w:marLeft w:val="0"/>
      <w:marRight w:val="0"/>
      <w:marTop w:val="0"/>
      <w:marBottom w:val="0"/>
      <w:divBdr>
        <w:top w:val="none" w:sz="0" w:space="0" w:color="auto"/>
        <w:left w:val="none" w:sz="0" w:space="0" w:color="auto"/>
        <w:bottom w:val="none" w:sz="0" w:space="0" w:color="auto"/>
        <w:right w:val="none" w:sz="0" w:space="0" w:color="auto"/>
      </w:divBdr>
    </w:div>
    <w:div w:id="278338681">
      <w:marLeft w:val="0"/>
      <w:marRight w:val="0"/>
      <w:marTop w:val="0"/>
      <w:marBottom w:val="0"/>
      <w:divBdr>
        <w:top w:val="none" w:sz="0" w:space="0" w:color="auto"/>
        <w:left w:val="none" w:sz="0" w:space="0" w:color="auto"/>
        <w:bottom w:val="none" w:sz="0" w:space="0" w:color="auto"/>
        <w:right w:val="none" w:sz="0" w:space="0" w:color="auto"/>
      </w:divBdr>
    </w:div>
    <w:div w:id="278338683">
      <w:marLeft w:val="0"/>
      <w:marRight w:val="0"/>
      <w:marTop w:val="0"/>
      <w:marBottom w:val="0"/>
      <w:divBdr>
        <w:top w:val="none" w:sz="0" w:space="0" w:color="auto"/>
        <w:left w:val="none" w:sz="0" w:space="0" w:color="auto"/>
        <w:bottom w:val="none" w:sz="0" w:space="0" w:color="auto"/>
        <w:right w:val="none" w:sz="0" w:space="0" w:color="auto"/>
      </w:divBdr>
      <w:divsChild>
        <w:div w:id="278338642">
          <w:marLeft w:val="0"/>
          <w:marRight w:val="0"/>
          <w:marTop w:val="0"/>
          <w:marBottom w:val="250"/>
          <w:divBdr>
            <w:top w:val="none" w:sz="0" w:space="0" w:color="auto"/>
            <w:left w:val="none" w:sz="0" w:space="0" w:color="auto"/>
            <w:bottom w:val="none" w:sz="0" w:space="0" w:color="auto"/>
            <w:right w:val="none" w:sz="0" w:space="0" w:color="auto"/>
          </w:divBdr>
          <w:divsChild>
            <w:div w:id="278338641">
              <w:marLeft w:val="0"/>
              <w:marRight w:val="0"/>
              <w:marTop w:val="0"/>
              <w:marBottom w:val="0"/>
              <w:divBdr>
                <w:top w:val="none" w:sz="0" w:space="0" w:color="auto"/>
                <w:left w:val="none" w:sz="0" w:space="0" w:color="auto"/>
                <w:bottom w:val="none" w:sz="0" w:space="0" w:color="auto"/>
                <w:right w:val="none" w:sz="0" w:space="0" w:color="auto"/>
              </w:divBdr>
              <w:divsChild>
                <w:div w:id="27833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338684">
          <w:marLeft w:val="0"/>
          <w:marRight w:val="0"/>
          <w:marTop w:val="0"/>
          <w:marBottom w:val="250"/>
          <w:divBdr>
            <w:top w:val="none" w:sz="0" w:space="0" w:color="auto"/>
            <w:left w:val="none" w:sz="0" w:space="0" w:color="auto"/>
            <w:bottom w:val="none" w:sz="0" w:space="0" w:color="auto"/>
            <w:right w:val="none" w:sz="0" w:space="0" w:color="auto"/>
          </w:divBdr>
        </w:div>
      </w:divsChild>
    </w:div>
    <w:div w:id="278338685">
      <w:marLeft w:val="0"/>
      <w:marRight w:val="0"/>
      <w:marTop w:val="0"/>
      <w:marBottom w:val="0"/>
      <w:divBdr>
        <w:top w:val="none" w:sz="0" w:space="0" w:color="auto"/>
        <w:left w:val="none" w:sz="0" w:space="0" w:color="auto"/>
        <w:bottom w:val="none" w:sz="0" w:space="0" w:color="auto"/>
        <w:right w:val="none" w:sz="0" w:space="0" w:color="auto"/>
      </w:divBdr>
      <w:divsChild>
        <w:div w:id="278338671">
          <w:marLeft w:val="0"/>
          <w:marRight w:val="0"/>
          <w:marTop w:val="0"/>
          <w:marBottom w:val="250"/>
          <w:divBdr>
            <w:top w:val="none" w:sz="0" w:space="0" w:color="auto"/>
            <w:left w:val="none" w:sz="0" w:space="0" w:color="auto"/>
            <w:bottom w:val="none" w:sz="0" w:space="0" w:color="auto"/>
            <w:right w:val="none" w:sz="0" w:space="0" w:color="auto"/>
          </w:divBdr>
          <w:divsChild>
            <w:div w:id="278338667">
              <w:marLeft w:val="0"/>
              <w:marRight w:val="0"/>
              <w:marTop w:val="0"/>
              <w:marBottom w:val="0"/>
              <w:divBdr>
                <w:top w:val="none" w:sz="0" w:space="0" w:color="auto"/>
                <w:left w:val="none" w:sz="0" w:space="0" w:color="auto"/>
                <w:bottom w:val="none" w:sz="0" w:space="0" w:color="auto"/>
                <w:right w:val="none" w:sz="0" w:space="0" w:color="auto"/>
              </w:divBdr>
              <w:divsChild>
                <w:div w:id="27833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338689">
          <w:marLeft w:val="0"/>
          <w:marRight w:val="0"/>
          <w:marTop w:val="0"/>
          <w:marBottom w:val="250"/>
          <w:divBdr>
            <w:top w:val="none" w:sz="0" w:space="0" w:color="auto"/>
            <w:left w:val="none" w:sz="0" w:space="0" w:color="auto"/>
            <w:bottom w:val="none" w:sz="0" w:space="0" w:color="auto"/>
            <w:right w:val="none" w:sz="0" w:space="0" w:color="auto"/>
          </w:divBdr>
        </w:div>
      </w:divsChild>
    </w:div>
    <w:div w:id="278338692">
      <w:marLeft w:val="0"/>
      <w:marRight w:val="0"/>
      <w:marTop w:val="0"/>
      <w:marBottom w:val="0"/>
      <w:divBdr>
        <w:top w:val="none" w:sz="0" w:space="0" w:color="auto"/>
        <w:left w:val="none" w:sz="0" w:space="0" w:color="auto"/>
        <w:bottom w:val="none" w:sz="0" w:space="0" w:color="auto"/>
        <w:right w:val="none" w:sz="0" w:space="0" w:color="auto"/>
      </w:divBdr>
      <w:divsChild>
        <w:div w:id="278338660">
          <w:marLeft w:val="0"/>
          <w:marRight w:val="0"/>
          <w:marTop w:val="250"/>
          <w:marBottom w:val="0"/>
          <w:divBdr>
            <w:top w:val="none" w:sz="0" w:space="0" w:color="auto"/>
            <w:left w:val="none" w:sz="0" w:space="0" w:color="auto"/>
            <w:bottom w:val="none" w:sz="0" w:space="0" w:color="auto"/>
            <w:right w:val="none" w:sz="0" w:space="0" w:color="auto"/>
          </w:divBdr>
          <w:divsChild>
            <w:div w:id="278338670">
              <w:marLeft w:val="250"/>
              <w:marRight w:val="0"/>
              <w:marTop w:val="263"/>
              <w:marBottom w:val="0"/>
              <w:divBdr>
                <w:top w:val="none" w:sz="0" w:space="0" w:color="auto"/>
                <w:left w:val="none" w:sz="0" w:space="0" w:color="auto"/>
                <w:bottom w:val="none" w:sz="0" w:space="0" w:color="auto"/>
                <w:right w:val="none" w:sz="0" w:space="0" w:color="auto"/>
              </w:divBdr>
              <w:divsChild>
                <w:div w:id="278338686">
                  <w:marLeft w:val="0"/>
                  <w:marRight w:val="0"/>
                  <w:marTop w:val="175"/>
                  <w:marBottom w:val="0"/>
                  <w:divBdr>
                    <w:top w:val="none" w:sz="0" w:space="0" w:color="auto"/>
                    <w:left w:val="none" w:sz="0" w:space="0" w:color="auto"/>
                    <w:bottom w:val="none" w:sz="0" w:space="0" w:color="auto"/>
                    <w:right w:val="none" w:sz="0" w:space="0" w:color="auto"/>
                  </w:divBdr>
                  <w:divsChild>
                    <w:div w:id="278338696">
                      <w:marLeft w:val="0"/>
                      <w:marRight w:val="0"/>
                      <w:marTop w:val="0"/>
                      <w:marBottom w:val="0"/>
                      <w:divBdr>
                        <w:top w:val="single" w:sz="4" w:space="0" w:color="D9D9D9"/>
                        <w:left w:val="single" w:sz="4" w:space="0" w:color="D9D9D9"/>
                        <w:bottom w:val="single" w:sz="4" w:space="0" w:color="D9D9D9"/>
                        <w:right w:val="single" w:sz="4" w:space="0" w:color="D9D9D9"/>
                      </w:divBdr>
                      <w:divsChild>
                        <w:div w:id="278338675">
                          <w:marLeft w:val="0"/>
                          <w:marRight w:val="0"/>
                          <w:marTop w:val="0"/>
                          <w:marBottom w:val="0"/>
                          <w:divBdr>
                            <w:top w:val="none" w:sz="0" w:space="0" w:color="auto"/>
                            <w:left w:val="none" w:sz="0" w:space="0" w:color="auto"/>
                            <w:bottom w:val="none" w:sz="0" w:space="0" w:color="auto"/>
                            <w:right w:val="none" w:sz="0" w:space="0" w:color="auto"/>
                          </w:divBdr>
                          <w:divsChild>
                            <w:div w:id="27833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338688">
                  <w:marLeft w:val="0"/>
                  <w:marRight w:val="0"/>
                  <w:marTop w:val="589"/>
                  <w:marBottom w:val="0"/>
                  <w:divBdr>
                    <w:top w:val="none" w:sz="0" w:space="0" w:color="auto"/>
                    <w:left w:val="none" w:sz="0" w:space="0" w:color="auto"/>
                    <w:bottom w:val="none" w:sz="0" w:space="0" w:color="auto"/>
                    <w:right w:val="none" w:sz="0" w:space="0" w:color="auto"/>
                  </w:divBdr>
                  <w:divsChild>
                    <w:div w:id="278338694">
                      <w:marLeft w:val="0"/>
                      <w:marRight w:val="0"/>
                      <w:marTop w:val="0"/>
                      <w:marBottom w:val="0"/>
                      <w:divBdr>
                        <w:top w:val="single" w:sz="4" w:space="0" w:color="D9D9D9"/>
                        <w:left w:val="single" w:sz="4" w:space="0" w:color="D9D9D9"/>
                        <w:bottom w:val="single" w:sz="4" w:space="0" w:color="D9D9D9"/>
                        <w:right w:val="single" w:sz="4" w:space="0" w:color="D9D9D9"/>
                      </w:divBdr>
                      <w:divsChild>
                        <w:div w:id="278338690">
                          <w:marLeft w:val="0"/>
                          <w:marRight w:val="0"/>
                          <w:marTop w:val="0"/>
                          <w:marBottom w:val="0"/>
                          <w:divBdr>
                            <w:top w:val="none" w:sz="0" w:space="0" w:color="auto"/>
                            <w:left w:val="none" w:sz="0" w:space="0" w:color="auto"/>
                            <w:bottom w:val="none" w:sz="0" w:space="0" w:color="auto"/>
                            <w:right w:val="none" w:sz="0" w:space="0" w:color="auto"/>
                          </w:divBdr>
                          <w:divsChild>
                            <w:div w:id="27833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8338673">
              <w:marLeft w:val="0"/>
              <w:marRight w:val="0"/>
              <w:marTop w:val="0"/>
              <w:marBottom w:val="0"/>
              <w:divBdr>
                <w:top w:val="single" w:sz="4" w:space="9" w:color="D9D9D9"/>
                <w:left w:val="single" w:sz="4" w:space="11" w:color="D9D9D9"/>
                <w:bottom w:val="single" w:sz="4" w:space="9" w:color="D9D9D9"/>
                <w:right w:val="single" w:sz="4" w:space="11" w:color="D9D9D9"/>
              </w:divBdr>
            </w:div>
          </w:divsChild>
        </w:div>
        <w:div w:id="278338691">
          <w:marLeft w:val="188"/>
          <w:marRight w:val="0"/>
          <w:marTop w:val="250"/>
          <w:marBottom w:val="0"/>
          <w:divBdr>
            <w:top w:val="none" w:sz="0" w:space="0" w:color="auto"/>
            <w:left w:val="none" w:sz="0" w:space="0" w:color="auto"/>
            <w:bottom w:val="none" w:sz="0" w:space="0" w:color="auto"/>
            <w:right w:val="none" w:sz="0" w:space="0" w:color="auto"/>
          </w:divBdr>
          <w:divsChild>
            <w:div w:id="278338646">
              <w:marLeft w:val="0"/>
              <w:marRight w:val="0"/>
              <w:marTop w:val="0"/>
              <w:marBottom w:val="0"/>
              <w:divBdr>
                <w:top w:val="none" w:sz="0" w:space="0" w:color="auto"/>
                <w:left w:val="none" w:sz="0" w:space="0" w:color="auto"/>
                <w:bottom w:val="none" w:sz="0" w:space="0" w:color="auto"/>
                <w:right w:val="none" w:sz="0" w:space="0" w:color="auto"/>
              </w:divBdr>
              <w:divsChild>
                <w:div w:id="278338645">
                  <w:marLeft w:val="0"/>
                  <w:marRight w:val="0"/>
                  <w:marTop w:val="0"/>
                  <w:marBottom w:val="0"/>
                  <w:divBdr>
                    <w:top w:val="none" w:sz="0" w:space="0" w:color="auto"/>
                    <w:left w:val="none" w:sz="0" w:space="0" w:color="auto"/>
                    <w:bottom w:val="none" w:sz="0" w:space="0" w:color="auto"/>
                    <w:right w:val="none" w:sz="0" w:space="0" w:color="auto"/>
                  </w:divBdr>
                  <w:divsChild>
                    <w:div w:id="278338677">
                      <w:marLeft w:val="0"/>
                      <w:marRight w:val="0"/>
                      <w:marTop w:val="13"/>
                      <w:marBottom w:val="0"/>
                      <w:divBdr>
                        <w:top w:val="single" w:sz="4" w:space="9" w:color="469635"/>
                        <w:left w:val="single" w:sz="4" w:space="11" w:color="469635"/>
                        <w:bottom w:val="single" w:sz="4" w:space="9" w:color="469635"/>
                        <w:right w:val="single" w:sz="4" w:space="11" w:color="469635"/>
                      </w:divBdr>
                    </w:div>
                  </w:divsChild>
                </w:div>
                <w:div w:id="278338668">
                  <w:marLeft w:val="125"/>
                  <w:marRight w:val="63"/>
                  <w:marTop w:val="0"/>
                  <w:marBottom w:val="0"/>
                  <w:divBdr>
                    <w:top w:val="none" w:sz="0" w:space="0" w:color="auto"/>
                    <w:left w:val="none" w:sz="0" w:space="0" w:color="auto"/>
                    <w:bottom w:val="none" w:sz="0" w:space="0" w:color="auto"/>
                    <w:right w:val="none" w:sz="0" w:space="0" w:color="auto"/>
                  </w:divBdr>
                  <w:divsChild>
                    <w:div w:id="278338647">
                      <w:marLeft w:val="0"/>
                      <w:marRight w:val="0"/>
                      <w:marTop w:val="88"/>
                      <w:marBottom w:val="88"/>
                      <w:divBdr>
                        <w:top w:val="none" w:sz="0" w:space="0" w:color="auto"/>
                        <w:left w:val="none" w:sz="0" w:space="0" w:color="auto"/>
                        <w:bottom w:val="none" w:sz="0" w:space="0" w:color="auto"/>
                        <w:right w:val="none" w:sz="0" w:space="0" w:color="auto"/>
                      </w:divBdr>
                    </w:div>
                    <w:div w:id="278338654">
                      <w:marLeft w:val="0"/>
                      <w:marRight w:val="0"/>
                      <w:marTop w:val="0"/>
                      <w:marBottom w:val="0"/>
                      <w:divBdr>
                        <w:top w:val="none" w:sz="0" w:space="0" w:color="auto"/>
                        <w:left w:val="none" w:sz="0" w:space="0" w:color="auto"/>
                        <w:bottom w:val="none" w:sz="0" w:space="0" w:color="auto"/>
                        <w:right w:val="none" w:sz="0" w:space="0" w:color="auto"/>
                      </w:divBdr>
                      <w:divsChild>
                        <w:div w:id="278338656">
                          <w:marLeft w:val="0"/>
                          <w:marRight w:val="0"/>
                          <w:marTop w:val="0"/>
                          <w:marBottom w:val="0"/>
                          <w:divBdr>
                            <w:top w:val="none" w:sz="0" w:space="0" w:color="auto"/>
                            <w:left w:val="none" w:sz="0" w:space="0" w:color="auto"/>
                            <w:bottom w:val="none" w:sz="0" w:space="0" w:color="auto"/>
                            <w:right w:val="none" w:sz="0" w:space="0" w:color="auto"/>
                          </w:divBdr>
                          <w:divsChild>
                            <w:div w:id="278338650">
                              <w:marLeft w:val="0"/>
                              <w:marRight w:val="0"/>
                              <w:marTop w:val="0"/>
                              <w:marBottom w:val="0"/>
                              <w:divBdr>
                                <w:top w:val="none" w:sz="0" w:space="0" w:color="auto"/>
                                <w:left w:val="none" w:sz="0" w:space="0" w:color="auto"/>
                                <w:bottom w:val="none" w:sz="0" w:space="0" w:color="auto"/>
                                <w:right w:val="none" w:sz="0" w:space="0" w:color="auto"/>
                              </w:divBdr>
                            </w:div>
                            <w:div w:id="278338655">
                              <w:marLeft w:val="0"/>
                              <w:marRight w:val="0"/>
                              <w:marTop w:val="0"/>
                              <w:marBottom w:val="0"/>
                              <w:divBdr>
                                <w:top w:val="none" w:sz="0" w:space="0" w:color="auto"/>
                                <w:left w:val="none" w:sz="0" w:space="0" w:color="auto"/>
                                <w:bottom w:val="none" w:sz="0" w:space="0" w:color="auto"/>
                                <w:right w:val="none" w:sz="0" w:space="0" w:color="auto"/>
                              </w:divBdr>
                            </w:div>
                            <w:div w:id="27833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338657">
                      <w:marLeft w:val="0"/>
                      <w:marRight w:val="0"/>
                      <w:marTop w:val="63"/>
                      <w:marBottom w:val="63"/>
                      <w:divBdr>
                        <w:top w:val="none" w:sz="0" w:space="0" w:color="auto"/>
                        <w:left w:val="none" w:sz="0" w:space="0" w:color="auto"/>
                        <w:bottom w:val="none" w:sz="0" w:space="0" w:color="auto"/>
                        <w:right w:val="none" w:sz="0" w:space="0" w:color="auto"/>
                      </w:divBdr>
                    </w:div>
                    <w:div w:id="278338669">
                      <w:marLeft w:val="0"/>
                      <w:marRight w:val="0"/>
                      <w:marTop w:val="0"/>
                      <w:marBottom w:val="0"/>
                      <w:divBdr>
                        <w:top w:val="none" w:sz="0" w:space="0" w:color="auto"/>
                        <w:left w:val="none" w:sz="0" w:space="0" w:color="auto"/>
                        <w:bottom w:val="none" w:sz="0" w:space="0" w:color="auto"/>
                        <w:right w:val="none" w:sz="0" w:space="0" w:color="auto"/>
                      </w:divBdr>
                    </w:div>
                    <w:div w:id="278338676">
                      <w:marLeft w:val="0"/>
                      <w:marRight w:val="0"/>
                      <w:marTop w:val="0"/>
                      <w:marBottom w:val="0"/>
                      <w:divBdr>
                        <w:top w:val="none" w:sz="0" w:space="0" w:color="auto"/>
                        <w:left w:val="none" w:sz="0" w:space="0" w:color="auto"/>
                        <w:bottom w:val="none" w:sz="0" w:space="0" w:color="auto"/>
                        <w:right w:val="none" w:sz="0" w:space="0" w:color="auto"/>
                      </w:divBdr>
                      <w:divsChild>
                        <w:div w:id="27833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338663">
              <w:marLeft w:val="0"/>
              <w:marRight w:val="0"/>
              <w:marTop w:val="0"/>
              <w:marBottom w:val="0"/>
              <w:divBdr>
                <w:top w:val="single" w:sz="4" w:space="9" w:color="D9D9D9"/>
                <w:left w:val="none" w:sz="0" w:space="0" w:color="auto"/>
                <w:bottom w:val="none" w:sz="0" w:space="0" w:color="auto"/>
                <w:right w:val="none" w:sz="0" w:space="0" w:color="auto"/>
              </w:divBdr>
              <w:divsChild>
                <w:div w:id="278338674">
                  <w:marLeft w:val="0"/>
                  <w:marRight w:val="0"/>
                  <w:marTop w:val="0"/>
                  <w:marBottom w:val="0"/>
                  <w:divBdr>
                    <w:top w:val="none" w:sz="0" w:space="0" w:color="auto"/>
                    <w:left w:val="none" w:sz="0" w:space="0" w:color="auto"/>
                    <w:bottom w:val="none" w:sz="0" w:space="0" w:color="auto"/>
                    <w:right w:val="none" w:sz="0" w:space="0" w:color="auto"/>
                  </w:divBdr>
                  <w:divsChild>
                    <w:div w:id="27833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338666">
              <w:marLeft w:val="0"/>
              <w:marRight w:val="0"/>
              <w:marTop w:val="0"/>
              <w:marBottom w:val="0"/>
              <w:divBdr>
                <w:top w:val="none" w:sz="0" w:space="0" w:color="auto"/>
                <w:left w:val="none" w:sz="0" w:space="0" w:color="auto"/>
                <w:bottom w:val="none" w:sz="0" w:space="0" w:color="auto"/>
                <w:right w:val="none" w:sz="0" w:space="0" w:color="auto"/>
              </w:divBdr>
              <w:divsChild>
                <w:div w:id="278338644">
                  <w:marLeft w:val="0"/>
                  <w:marRight w:val="0"/>
                  <w:marTop w:val="0"/>
                  <w:marBottom w:val="0"/>
                  <w:divBdr>
                    <w:top w:val="none" w:sz="0" w:space="0" w:color="auto"/>
                    <w:left w:val="none" w:sz="0" w:space="0" w:color="auto"/>
                    <w:bottom w:val="none" w:sz="0" w:space="0" w:color="auto"/>
                    <w:right w:val="none" w:sz="0" w:space="0" w:color="auto"/>
                  </w:divBdr>
                </w:div>
                <w:div w:id="278338679">
                  <w:marLeft w:val="0"/>
                  <w:marRight w:val="0"/>
                  <w:marTop w:val="0"/>
                  <w:marBottom w:val="0"/>
                  <w:divBdr>
                    <w:top w:val="none" w:sz="0" w:space="0" w:color="auto"/>
                    <w:left w:val="none" w:sz="0" w:space="0" w:color="auto"/>
                    <w:bottom w:val="none" w:sz="0" w:space="0" w:color="auto"/>
                    <w:right w:val="none" w:sz="0" w:space="0" w:color="auto"/>
                  </w:divBdr>
                  <w:divsChild>
                    <w:div w:id="27833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338672">
              <w:marLeft w:val="200"/>
              <w:marRight w:val="0"/>
              <w:marTop w:val="0"/>
              <w:marBottom w:val="0"/>
              <w:divBdr>
                <w:top w:val="none" w:sz="0" w:space="0" w:color="auto"/>
                <w:left w:val="none" w:sz="0" w:space="0" w:color="auto"/>
                <w:bottom w:val="none" w:sz="0" w:space="0" w:color="auto"/>
                <w:right w:val="none" w:sz="0" w:space="0" w:color="auto"/>
              </w:divBdr>
            </w:div>
          </w:divsChild>
        </w:div>
      </w:divsChild>
    </w:div>
    <w:div w:id="278338697">
      <w:marLeft w:val="0"/>
      <w:marRight w:val="0"/>
      <w:marTop w:val="0"/>
      <w:marBottom w:val="0"/>
      <w:divBdr>
        <w:top w:val="none" w:sz="0" w:space="0" w:color="auto"/>
        <w:left w:val="none" w:sz="0" w:space="0" w:color="auto"/>
        <w:bottom w:val="none" w:sz="0" w:space="0" w:color="auto"/>
        <w:right w:val="none" w:sz="0" w:space="0" w:color="auto"/>
      </w:divBdr>
      <w:divsChild>
        <w:div w:id="278338649">
          <w:marLeft w:val="0"/>
          <w:marRight w:val="0"/>
          <w:marTop w:val="0"/>
          <w:marBottom w:val="376"/>
          <w:divBdr>
            <w:top w:val="none" w:sz="0" w:space="0" w:color="auto"/>
            <w:left w:val="none" w:sz="0" w:space="0" w:color="auto"/>
            <w:bottom w:val="none" w:sz="0" w:space="0" w:color="auto"/>
            <w:right w:val="none" w:sz="0" w:space="0" w:color="auto"/>
          </w:divBdr>
          <w:divsChild>
            <w:div w:id="278338659">
              <w:marLeft w:val="0"/>
              <w:marRight w:val="0"/>
              <w:marTop w:val="0"/>
              <w:marBottom w:val="0"/>
              <w:divBdr>
                <w:top w:val="none" w:sz="0" w:space="0" w:color="auto"/>
                <w:left w:val="none" w:sz="0" w:space="0" w:color="auto"/>
                <w:bottom w:val="none" w:sz="0" w:space="0" w:color="auto"/>
                <w:right w:val="none" w:sz="0" w:space="0" w:color="auto"/>
              </w:divBdr>
              <w:divsChild>
                <w:div w:id="278338698">
                  <w:marLeft w:val="0"/>
                  <w:marRight w:val="0"/>
                  <w:marTop w:val="188"/>
                  <w:marBottom w:val="188"/>
                  <w:divBdr>
                    <w:top w:val="none" w:sz="0" w:space="0" w:color="auto"/>
                    <w:left w:val="none" w:sz="0" w:space="0" w:color="auto"/>
                    <w:bottom w:val="none" w:sz="0" w:space="0" w:color="auto"/>
                    <w:right w:val="none" w:sz="0" w:space="0" w:color="auto"/>
                  </w:divBdr>
                </w:div>
              </w:divsChild>
            </w:div>
          </w:divsChild>
        </w:div>
        <w:div w:id="278338658">
          <w:marLeft w:val="0"/>
          <w:marRight w:val="0"/>
          <w:marTop w:val="0"/>
          <w:marBottom w:val="376"/>
          <w:divBdr>
            <w:top w:val="none" w:sz="0" w:space="0" w:color="auto"/>
            <w:left w:val="none" w:sz="0" w:space="0" w:color="auto"/>
            <w:bottom w:val="none" w:sz="0" w:space="0" w:color="auto"/>
            <w:right w:val="none" w:sz="0" w:space="0" w:color="auto"/>
          </w:divBdr>
          <w:divsChild>
            <w:div w:id="278338693">
              <w:marLeft w:val="0"/>
              <w:marRight w:val="0"/>
              <w:marTop w:val="0"/>
              <w:marBottom w:val="0"/>
              <w:divBdr>
                <w:top w:val="none" w:sz="0" w:space="0" w:color="auto"/>
                <w:left w:val="none" w:sz="0" w:space="0" w:color="auto"/>
                <w:bottom w:val="none" w:sz="0" w:space="0" w:color="auto"/>
                <w:right w:val="none" w:sz="0" w:space="0" w:color="auto"/>
              </w:divBdr>
              <w:divsChild>
                <w:div w:id="27833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prilymania/?ref=bookmark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CA8C79-C7A4-4569-84D0-675572A3A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1721</TotalTime>
  <Pages>10</Pages>
  <Words>11297</Words>
  <Characters>6440</Characters>
  <Application>Microsoft Office Word</Application>
  <DocSecurity>0</DocSecurity>
  <Lines>53</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Виктория</cp:lastModifiedBy>
  <cp:revision>163</cp:revision>
  <cp:lastPrinted>2018-06-19T06:33:00Z</cp:lastPrinted>
  <dcterms:created xsi:type="dcterms:W3CDTF">2018-04-12T07:21:00Z</dcterms:created>
  <dcterms:modified xsi:type="dcterms:W3CDTF">2019-06-14T05:55:00Z</dcterms:modified>
</cp:coreProperties>
</file>