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7F" w:rsidRPr="008B5D7F" w:rsidRDefault="008B5D7F" w:rsidP="008B5D7F">
      <w:pPr>
        <w:pStyle w:val="a4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B5D7F">
        <w:t>ЗАТВЕРДЖЕНО</w:t>
      </w:r>
    </w:p>
    <w:p w:rsidR="008B5D7F" w:rsidRPr="008B5D7F" w:rsidRDefault="008B5D7F" w:rsidP="008B5D7F">
      <w:pPr>
        <w:pStyle w:val="a4"/>
      </w:pPr>
      <w:r w:rsidRPr="008B5D7F">
        <w:t xml:space="preserve">                                                                        Рішення ХХХ</w:t>
      </w:r>
      <w:r w:rsidRPr="008B5D7F">
        <w:rPr>
          <w:lang w:val="en-US"/>
        </w:rPr>
        <w:t>V</w:t>
      </w:r>
      <w:r w:rsidRPr="008B5D7F">
        <w:t xml:space="preserve">ІІІ сесії </w:t>
      </w:r>
    </w:p>
    <w:p w:rsidR="008B5D7F" w:rsidRPr="008B5D7F" w:rsidRDefault="008B5D7F" w:rsidP="008B5D7F">
      <w:pPr>
        <w:pStyle w:val="a4"/>
      </w:pPr>
      <w:r w:rsidRPr="008B5D7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B5D7F">
        <w:rPr>
          <w:lang w:val="en-US"/>
        </w:rPr>
        <w:t>V</w:t>
      </w:r>
      <w:r w:rsidRPr="008B5D7F">
        <w:t>ІІ скликання</w:t>
      </w:r>
    </w:p>
    <w:p w:rsidR="008B5D7F" w:rsidRPr="008B5D7F" w:rsidRDefault="008B5D7F" w:rsidP="008B5D7F">
      <w:pPr>
        <w:pStyle w:val="a4"/>
      </w:pPr>
      <w:r w:rsidRPr="008B5D7F">
        <w:t xml:space="preserve">                                                                        Станіславської сільської ради</w:t>
      </w:r>
    </w:p>
    <w:p w:rsidR="008B5D7F" w:rsidRPr="008B5D7F" w:rsidRDefault="008B5D7F" w:rsidP="008B5D7F">
      <w:pPr>
        <w:pStyle w:val="a4"/>
      </w:pPr>
      <w:r w:rsidRPr="008B5D7F">
        <w:t xml:space="preserve">                                                       </w:t>
      </w:r>
      <w:r>
        <w:t xml:space="preserve">                 26.11.2019 № 667</w:t>
      </w:r>
      <w:r w:rsidRPr="008B5D7F">
        <w:t>/99</w:t>
      </w:r>
      <w:r>
        <w:t>4</w:t>
      </w:r>
      <w:bookmarkStart w:id="0" w:name="_GoBack"/>
      <w:bookmarkEnd w:id="0"/>
    </w:p>
    <w:p w:rsidR="008B5D7F" w:rsidRPr="008B5D7F" w:rsidRDefault="008B5D7F" w:rsidP="008B5D7F">
      <w:pPr>
        <w:pStyle w:val="1"/>
        <w:spacing w:line="360" w:lineRule="auto"/>
        <w:rPr>
          <w:sz w:val="26"/>
          <w:szCs w:val="26"/>
        </w:rPr>
      </w:pPr>
    </w:p>
    <w:p w:rsidR="00367C5A" w:rsidRPr="008B5D7F" w:rsidRDefault="00367C5A" w:rsidP="00367C5A">
      <w:pPr>
        <w:pStyle w:val="1"/>
        <w:spacing w:line="360" w:lineRule="auto"/>
        <w:jc w:val="left"/>
        <w:rPr>
          <w:sz w:val="26"/>
          <w:szCs w:val="26"/>
        </w:rPr>
      </w:pPr>
    </w:p>
    <w:p w:rsidR="00367C5A" w:rsidRDefault="00367C5A" w:rsidP="00367C5A">
      <w:pPr>
        <w:ind w:firstLine="8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ПОЛОЖЕННЯ</w:t>
      </w:r>
    </w:p>
    <w:p w:rsidR="009446F0" w:rsidRPr="00484F04" w:rsidRDefault="00367C5A" w:rsidP="00367C5A">
      <w:pPr>
        <w:ind w:firstLine="8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про діяльність аукціонної комісії для продажу об'єктів малої приватизації комунальної власності </w:t>
      </w:r>
    </w:p>
    <w:p w:rsidR="00367C5A" w:rsidRPr="009446F0" w:rsidRDefault="008E6827" w:rsidP="00367C5A">
      <w:pPr>
        <w:ind w:firstLine="850"/>
        <w:jc w:val="center"/>
        <w:rPr>
          <w:b/>
          <w:sz w:val="26"/>
          <w:szCs w:val="26"/>
        </w:rPr>
      </w:pPr>
      <w:r w:rsidRPr="009446F0">
        <w:rPr>
          <w:b/>
          <w:sz w:val="26"/>
          <w:szCs w:val="26"/>
        </w:rPr>
        <w:t xml:space="preserve">Станіславської </w:t>
      </w:r>
      <w:r w:rsidR="00367C5A" w:rsidRPr="009446F0">
        <w:rPr>
          <w:b/>
          <w:sz w:val="26"/>
          <w:szCs w:val="26"/>
        </w:rPr>
        <w:t>об'єднаної територіальної громади</w:t>
      </w:r>
    </w:p>
    <w:p w:rsidR="00367C5A" w:rsidRPr="009446F0" w:rsidRDefault="00367C5A" w:rsidP="00367C5A">
      <w:pPr>
        <w:ind w:firstLine="850"/>
        <w:jc w:val="center"/>
        <w:rPr>
          <w:b/>
          <w:sz w:val="26"/>
          <w:szCs w:val="26"/>
        </w:rPr>
      </w:pPr>
    </w:p>
    <w:p w:rsidR="00367C5A" w:rsidRDefault="00367C5A" w:rsidP="009446F0">
      <w:pPr>
        <w:pStyle w:val="1"/>
        <w:ind w:firstLine="8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І. Загальні положення</w:t>
      </w:r>
    </w:p>
    <w:p w:rsidR="00367C5A" w:rsidRPr="009446F0" w:rsidRDefault="00367C5A" w:rsidP="00484F04">
      <w:pPr>
        <w:pStyle w:val="1"/>
        <w:ind w:firstLine="284"/>
        <w:rPr>
          <w:sz w:val="26"/>
          <w:szCs w:val="26"/>
        </w:rPr>
      </w:pPr>
      <w:r w:rsidRPr="009446F0">
        <w:rPr>
          <w:sz w:val="26"/>
          <w:szCs w:val="26"/>
        </w:rPr>
        <w:t xml:space="preserve">1. Положення про діяльність аукціонної комісії для продажу об'єктів малої приватизації комунальної власності </w:t>
      </w:r>
      <w:r w:rsidR="006663CF" w:rsidRPr="009446F0">
        <w:rPr>
          <w:sz w:val="26"/>
          <w:szCs w:val="26"/>
        </w:rPr>
        <w:t xml:space="preserve">Станіславської </w:t>
      </w:r>
      <w:r w:rsidRPr="009446F0">
        <w:rPr>
          <w:sz w:val="26"/>
          <w:szCs w:val="26"/>
        </w:rPr>
        <w:t>об'єднаної територіальної громади (далі - Положення), розроблене відповідно до частини четвертої статті 15 Закону України «Про приватизацію</w:t>
      </w:r>
      <w:r>
        <w:rPr>
          <w:sz w:val="26"/>
          <w:szCs w:val="26"/>
        </w:rPr>
        <w:t xml:space="preserve"> державного і комунального майна», визначає порядок утворення аукціонної комісії для продажу об’єктів малої приватизації (далі - Комісія), її повноваження, права та порядок роботи.</w:t>
      </w:r>
    </w:p>
    <w:p w:rsidR="00367C5A" w:rsidRDefault="00367C5A" w:rsidP="00484F04">
      <w:pPr>
        <w:pStyle w:val="1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2. Комісія у своїй діяльності керується Конституцією України, законами України, нормативно-правовими актами Фонду державного майна України, рішеннями </w:t>
      </w:r>
      <w:r w:rsidR="006663CF">
        <w:rPr>
          <w:sz w:val="26"/>
          <w:szCs w:val="26"/>
        </w:rPr>
        <w:t xml:space="preserve">Станіславської сільської </w:t>
      </w:r>
      <w:r>
        <w:rPr>
          <w:sz w:val="26"/>
          <w:szCs w:val="26"/>
        </w:rPr>
        <w:t xml:space="preserve">ради, її виконавчих органів, розпорядженнями </w:t>
      </w:r>
      <w:r w:rsidR="006663CF">
        <w:rPr>
          <w:sz w:val="26"/>
          <w:szCs w:val="26"/>
        </w:rPr>
        <w:t>сільського</w:t>
      </w:r>
      <w:r>
        <w:rPr>
          <w:sz w:val="26"/>
          <w:szCs w:val="26"/>
        </w:rPr>
        <w:t xml:space="preserve"> голови та цим Положенням.</w:t>
      </w:r>
    </w:p>
    <w:p w:rsidR="00367C5A" w:rsidRPr="009446F0" w:rsidRDefault="00367C5A" w:rsidP="00BA5632">
      <w:pPr>
        <w:pStyle w:val="1"/>
        <w:ind w:firstLine="85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ІІ. Склад, порядок утворення Комісії та її повноваження</w:t>
      </w:r>
    </w:p>
    <w:p w:rsidR="00367C5A" w:rsidRPr="00BA5632" w:rsidRDefault="00367C5A" w:rsidP="00484F04">
      <w:pPr>
        <w:pStyle w:val="1"/>
        <w:ind w:firstLine="284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1. Комісія є тимчасово діючим колегіальним органом, що утворюється </w:t>
      </w:r>
      <w:r w:rsidR="00EE7D98">
        <w:rPr>
          <w:sz w:val="26"/>
          <w:szCs w:val="26"/>
        </w:rPr>
        <w:t>Станіславським сільським</w:t>
      </w:r>
      <w:r>
        <w:rPr>
          <w:sz w:val="26"/>
          <w:szCs w:val="26"/>
        </w:rPr>
        <w:t xml:space="preserve"> головою для продажу об’єктів малої приватизації протягом 10 робочих днів з дня прийняття рішення про приватизацію об’єкта.</w:t>
      </w:r>
    </w:p>
    <w:p w:rsidR="00367C5A" w:rsidRDefault="00367C5A" w:rsidP="00484F04">
      <w:pPr>
        <w:pStyle w:val="1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Розпорядженням </w:t>
      </w:r>
      <w:r w:rsidR="00EE7D98">
        <w:rPr>
          <w:sz w:val="26"/>
          <w:szCs w:val="26"/>
        </w:rPr>
        <w:t>сільського</w:t>
      </w:r>
      <w:r>
        <w:rPr>
          <w:sz w:val="26"/>
          <w:szCs w:val="26"/>
        </w:rPr>
        <w:t xml:space="preserve"> голови про утворення Комісії може бути передбачено, що вона здійснює організацію продажу декількох об'єктів малої приватизації щодо яких прийняті рішення про приватизацію</w:t>
      </w:r>
      <w:r w:rsidR="00BA5632">
        <w:rPr>
          <w:sz w:val="26"/>
          <w:szCs w:val="26"/>
        </w:rPr>
        <w:t>.</w:t>
      </w:r>
    </w:p>
    <w:p w:rsidR="00BA5632" w:rsidRPr="007F5AAC" w:rsidRDefault="00367C5A" w:rsidP="00484F04">
      <w:pPr>
        <w:pStyle w:val="1"/>
        <w:ind w:firstLine="284"/>
        <w:rPr>
          <w:sz w:val="26"/>
          <w:szCs w:val="26"/>
        </w:rPr>
      </w:pPr>
      <w:r>
        <w:rPr>
          <w:sz w:val="26"/>
          <w:szCs w:val="26"/>
        </w:rPr>
        <w:t>2. До склад</w:t>
      </w:r>
      <w:r w:rsidR="00BA5632">
        <w:rPr>
          <w:sz w:val="26"/>
          <w:szCs w:val="26"/>
        </w:rPr>
        <w:t xml:space="preserve">у </w:t>
      </w:r>
      <w:r w:rsidR="00BA5632" w:rsidRPr="007F5AAC">
        <w:rPr>
          <w:sz w:val="26"/>
          <w:szCs w:val="26"/>
        </w:rPr>
        <w:t>Комісії входять не менш як п’ять</w:t>
      </w:r>
      <w:r w:rsidR="0077326D">
        <w:rPr>
          <w:sz w:val="26"/>
          <w:szCs w:val="26"/>
        </w:rPr>
        <w:t xml:space="preserve"> осіб з числа посадових осіб</w:t>
      </w:r>
      <w:r w:rsidRPr="007F5AAC">
        <w:rPr>
          <w:sz w:val="26"/>
          <w:szCs w:val="26"/>
        </w:rPr>
        <w:t xml:space="preserve"> </w:t>
      </w:r>
      <w:r w:rsidR="00EE7D98" w:rsidRPr="007F5AAC">
        <w:rPr>
          <w:sz w:val="26"/>
          <w:szCs w:val="26"/>
        </w:rPr>
        <w:t xml:space="preserve">Станіславської сільської </w:t>
      </w:r>
      <w:r w:rsidRPr="007F5AAC">
        <w:rPr>
          <w:sz w:val="26"/>
          <w:szCs w:val="26"/>
        </w:rPr>
        <w:t>ради</w:t>
      </w:r>
      <w:r w:rsidR="0077326D">
        <w:rPr>
          <w:sz w:val="26"/>
          <w:szCs w:val="26"/>
        </w:rPr>
        <w:t xml:space="preserve"> та/або депутатів Станіславської сільської ради</w:t>
      </w:r>
      <w:r w:rsidR="00BA5632" w:rsidRPr="007F5AAC">
        <w:rPr>
          <w:sz w:val="26"/>
          <w:szCs w:val="26"/>
        </w:rPr>
        <w:t>.</w:t>
      </w:r>
    </w:p>
    <w:p w:rsidR="0077326D" w:rsidRDefault="00367C5A" w:rsidP="00484F04">
      <w:pPr>
        <w:pStyle w:val="1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У разі потреби до складу Комісії можуть залучатися з правом дорадчого голосу спеціалісти, експерти, </w:t>
      </w:r>
      <w:r w:rsidR="0077326D">
        <w:rPr>
          <w:sz w:val="26"/>
          <w:szCs w:val="26"/>
        </w:rPr>
        <w:t xml:space="preserve">представники підприємств, закладів </w:t>
      </w:r>
      <w:r>
        <w:rPr>
          <w:sz w:val="26"/>
          <w:szCs w:val="26"/>
        </w:rPr>
        <w:t>тощо.</w:t>
      </w:r>
    </w:p>
    <w:p w:rsidR="00367C5A" w:rsidRDefault="00367C5A" w:rsidP="00484F04">
      <w:pPr>
        <w:pStyle w:val="1"/>
        <w:ind w:firstLine="284"/>
        <w:rPr>
          <w:sz w:val="26"/>
          <w:szCs w:val="26"/>
        </w:rPr>
      </w:pPr>
      <w:r>
        <w:rPr>
          <w:sz w:val="26"/>
          <w:szCs w:val="26"/>
        </w:rPr>
        <w:t>3. Основні принципи діяльності Комісії:</w:t>
      </w:r>
    </w:p>
    <w:p w:rsidR="00367C5A" w:rsidRDefault="00484F04" w:rsidP="00484F04">
      <w:pPr>
        <w:pStyle w:val="1"/>
        <w:ind w:firstLine="284"/>
        <w:rPr>
          <w:sz w:val="26"/>
          <w:szCs w:val="26"/>
        </w:rPr>
      </w:pPr>
      <w:r w:rsidRPr="00484F04">
        <w:rPr>
          <w:sz w:val="26"/>
          <w:szCs w:val="26"/>
          <w:lang w:val="ru-RU"/>
        </w:rPr>
        <w:t xml:space="preserve">- </w:t>
      </w:r>
      <w:r w:rsidR="00367C5A">
        <w:rPr>
          <w:sz w:val="26"/>
          <w:szCs w:val="26"/>
        </w:rPr>
        <w:t>дотримання вимог законодавства;</w:t>
      </w:r>
    </w:p>
    <w:p w:rsidR="00367C5A" w:rsidRDefault="00484F04" w:rsidP="00484F04">
      <w:pPr>
        <w:pStyle w:val="1"/>
        <w:ind w:firstLine="284"/>
        <w:rPr>
          <w:sz w:val="26"/>
          <w:szCs w:val="26"/>
        </w:rPr>
      </w:pPr>
      <w:r w:rsidRPr="00F67243">
        <w:rPr>
          <w:sz w:val="26"/>
          <w:szCs w:val="26"/>
        </w:rPr>
        <w:t xml:space="preserve">- </w:t>
      </w:r>
      <w:r w:rsidR="00367C5A">
        <w:rPr>
          <w:sz w:val="26"/>
          <w:szCs w:val="26"/>
        </w:rPr>
        <w:t>колегіальність прийнятих рішень;</w:t>
      </w:r>
    </w:p>
    <w:p w:rsidR="00367C5A" w:rsidRDefault="00484F04" w:rsidP="00484F04">
      <w:pPr>
        <w:pStyle w:val="1"/>
        <w:ind w:firstLine="284"/>
        <w:rPr>
          <w:sz w:val="26"/>
          <w:szCs w:val="26"/>
        </w:rPr>
      </w:pPr>
      <w:r w:rsidRPr="00484F04">
        <w:rPr>
          <w:sz w:val="26"/>
          <w:szCs w:val="26"/>
        </w:rPr>
        <w:t xml:space="preserve">- </w:t>
      </w:r>
      <w:r w:rsidR="00367C5A">
        <w:rPr>
          <w:sz w:val="26"/>
          <w:szCs w:val="26"/>
        </w:rPr>
        <w:t>професіоналізм, неупередженість та незалежність членів Комісії (недопущення втручання в діяльність Комісії будь-яких органів влади).</w:t>
      </w:r>
    </w:p>
    <w:p w:rsidR="00367C5A" w:rsidRDefault="00367C5A" w:rsidP="00484F04">
      <w:pPr>
        <w:pStyle w:val="1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4. Склад Комісії та зміни до нього затверджуються розпорядженням </w:t>
      </w:r>
      <w:r w:rsidR="000D64CC">
        <w:rPr>
          <w:sz w:val="26"/>
          <w:szCs w:val="26"/>
        </w:rPr>
        <w:t>Станіславського сільського</w:t>
      </w:r>
      <w:r>
        <w:rPr>
          <w:sz w:val="26"/>
          <w:szCs w:val="26"/>
        </w:rPr>
        <w:t xml:space="preserve"> голови.</w:t>
      </w:r>
    </w:p>
    <w:p w:rsidR="00367C5A" w:rsidRDefault="00367C5A" w:rsidP="00484F04">
      <w:pPr>
        <w:pStyle w:val="1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Голова Комісії та секретар призначаються </w:t>
      </w:r>
      <w:r w:rsidR="000D64CC">
        <w:rPr>
          <w:sz w:val="26"/>
          <w:szCs w:val="26"/>
        </w:rPr>
        <w:t>сільським</w:t>
      </w:r>
      <w:r>
        <w:rPr>
          <w:sz w:val="26"/>
          <w:szCs w:val="26"/>
        </w:rPr>
        <w:t xml:space="preserve"> головою із працівників структурних підрозділів </w:t>
      </w:r>
      <w:r w:rsidR="000D64CC">
        <w:rPr>
          <w:sz w:val="26"/>
          <w:szCs w:val="26"/>
        </w:rPr>
        <w:t xml:space="preserve">Станіславської сільської </w:t>
      </w:r>
      <w:r>
        <w:rPr>
          <w:sz w:val="26"/>
          <w:szCs w:val="26"/>
        </w:rPr>
        <w:t>ради, до повноважень яких відносяться питання щодо управління комунальним майном об'єднаної територіальної громади та контролю за його використанням.</w:t>
      </w:r>
    </w:p>
    <w:p w:rsidR="00367C5A" w:rsidRDefault="00367C5A" w:rsidP="00484F04">
      <w:pPr>
        <w:pStyle w:val="1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На період тривалої відсутності голови або секретаря Комісії (хвороба, відпустка тощо) їхні повноваження покладаються розпорядженням </w:t>
      </w:r>
      <w:r w:rsidR="000D64CC">
        <w:rPr>
          <w:sz w:val="26"/>
          <w:szCs w:val="26"/>
        </w:rPr>
        <w:t xml:space="preserve">Станіславського сільського </w:t>
      </w:r>
      <w:r>
        <w:rPr>
          <w:sz w:val="26"/>
          <w:szCs w:val="26"/>
        </w:rPr>
        <w:t>голови на будь-кого із членів Комісії.</w:t>
      </w:r>
    </w:p>
    <w:p w:rsidR="00484F04" w:rsidRPr="00484F04" w:rsidRDefault="00367C5A" w:rsidP="00484F04">
      <w:pPr>
        <w:pStyle w:val="1"/>
        <w:ind w:firstLine="284"/>
        <w:rPr>
          <w:sz w:val="26"/>
          <w:szCs w:val="26"/>
          <w:lang w:val="ru-RU"/>
        </w:rPr>
      </w:pPr>
      <w:r>
        <w:rPr>
          <w:sz w:val="26"/>
          <w:szCs w:val="26"/>
        </w:rPr>
        <w:t>5. До основних повноважень Комісії належать:</w:t>
      </w:r>
    </w:p>
    <w:p w:rsidR="00484F04" w:rsidRPr="00484F04" w:rsidRDefault="00484F04" w:rsidP="00484F04">
      <w:pPr>
        <w:pStyle w:val="1"/>
        <w:ind w:firstLine="284"/>
        <w:rPr>
          <w:sz w:val="26"/>
          <w:szCs w:val="26"/>
          <w:lang w:val="ru-RU"/>
        </w:rPr>
      </w:pPr>
      <w:r w:rsidRPr="00484F04">
        <w:rPr>
          <w:sz w:val="26"/>
          <w:szCs w:val="26"/>
          <w:lang w:val="ru-RU"/>
        </w:rPr>
        <w:t xml:space="preserve">- </w:t>
      </w:r>
      <w:r w:rsidR="00367C5A">
        <w:rPr>
          <w:sz w:val="26"/>
          <w:szCs w:val="26"/>
        </w:rPr>
        <w:t xml:space="preserve">розроблення умов продажу та їх подання на затвердження </w:t>
      </w:r>
      <w:r w:rsidR="000D64CC">
        <w:rPr>
          <w:sz w:val="26"/>
          <w:szCs w:val="26"/>
        </w:rPr>
        <w:t xml:space="preserve">Станіславському сільському </w:t>
      </w:r>
      <w:r w:rsidR="00367C5A">
        <w:rPr>
          <w:sz w:val="26"/>
          <w:szCs w:val="26"/>
        </w:rPr>
        <w:t>голові;</w:t>
      </w:r>
    </w:p>
    <w:p w:rsidR="00484F04" w:rsidRPr="00484F04" w:rsidRDefault="00484F04" w:rsidP="00484F04">
      <w:pPr>
        <w:pStyle w:val="1"/>
        <w:ind w:firstLine="284"/>
        <w:rPr>
          <w:sz w:val="26"/>
          <w:szCs w:val="26"/>
          <w:lang w:val="ru-RU"/>
        </w:rPr>
      </w:pPr>
      <w:r w:rsidRPr="00484F04">
        <w:rPr>
          <w:sz w:val="26"/>
          <w:szCs w:val="26"/>
          <w:lang w:val="ru-RU"/>
        </w:rPr>
        <w:lastRenderedPageBreak/>
        <w:t xml:space="preserve">- </w:t>
      </w:r>
      <w:r w:rsidR="00367C5A">
        <w:rPr>
          <w:sz w:val="26"/>
          <w:szCs w:val="26"/>
        </w:rPr>
        <w:t>визначення стартової ціни;</w:t>
      </w:r>
    </w:p>
    <w:p w:rsidR="00484F04" w:rsidRPr="00484F04" w:rsidRDefault="00484F04" w:rsidP="00484F04">
      <w:pPr>
        <w:pStyle w:val="1"/>
        <w:ind w:firstLine="284"/>
        <w:rPr>
          <w:sz w:val="26"/>
          <w:szCs w:val="26"/>
          <w:lang w:val="ru-RU"/>
        </w:rPr>
      </w:pPr>
      <w:r w:rsidRPr="00484F04">
        <w:rPr>
          <w:sz w:val="26"/>
          <w:szCs w:val="26"/>
          <w:lang w:val="ru-RU"/>
        </w:rPr>
        <w:t xml:space="preserve">- </w:t>
      </w:r>
      <w:r w:rsidR="00367C5A">
        <w:rPr>
          <w:sz w:val="26"/>
          <w:szCs w:val="26"/>
        </w:rPr>
        <w:t>визначення стартової ціни з урахуванням зниження стартової ціни;</w:t>
      </w:r>
    </w:p>
    <w:p w:rsidR="00484F04" w:rsidRPr="00484F04" w:rsidRDefault="00484F04" w:rsidP="00484F04">
      <w:pPr>
        <w:pStyle w:val="1"/>
        <w:ind w:firstLine="284"/>
        <w:rPr>
          <w:sz w:val="26"/>
          <w:szCs w:val="26"/>
          <w:lang w:val="ru-RU"/>
        </w:rPr>
      </w:pPr>
      <w:r w:rsidRPr="00484F04">
        <w:rPr>
          <w:sz w:val="26"/>
          <w:szCs w:val="26"/>
          <w:lang w:val="ru-RU"/>
        </w:rPr>
        <w:t xml:space="preserve">- </w:t>
      </w:r>
      <w:r w:rsidR="00367C5A">
        <w:rPr>
          <w:sz w:val="26"/>
          <w:szCs w:val="26"/>
        </w:rPr>
        <w:t>розроблення інформаційного повідомлення про проведення аукціону;</w:t>
      </w:r>
    </w:p>
    <w:p w:rsidR="00484F04" w:rsidRPr="00F67243" w:rsidRDefault="00484F04" w:rsidP="00F67243">
      <w:pPr>
        <w:pStyle w:val="1"/>
        <w:ind w:firstLine="284"/>
        <w:rPr>
          <w:sz w:val="26"/>
          <w:szCs w:val="26"/>
        </w:rPr>
      </w:pPr>
      <w:r w:rsidRPr="00484F04">
        <w:rPr>
          <w:sz w:val="26"/>
          <w:szCs w:val="26"/>
          <w:lang w:val="ru-RU"/>
        </w:rPr>
        <w:t xml:space="preserve">- </w:t>
      </w:r>
      <w:r w:rsidR="00367C5A" w:rsidRPr="007F5AAC">
        <w:rPr>
          <w:sz w:val="26"/>
          <w:szCs w:val="26"/>
        </w:rPr>
        <w:t xml:space="preserve">ведення протоколів засідань Комісії та їх подання на затвердження </w:t>
      </w:r>
      <w:r w:rsidR="000D64CC" w:rsidRPr="007F5AAC">
        <w:rPr>
          <w:sz w:val="26"/>
          <w:szCs w:val="26"/>
        </w:rPr>
        <w:t>сільськ</w:t>
      </w:r>
      <w:r w:rsidR="007F5AAC" w:rsidRPr="007F5AAC">
        <w:rPr>
          <w:sz w:val="26"/>
          <w:szCs w:val="26"/>
        </w:rPr>
        <w:t>ому голові</w:t>
      </w:r>
      <w:r w:rsidR="00367C5A" w:rsidRPr="007F5AAC">
        <w:rPr>
          <w:sz w:val="26"/>
          <w:szCs w:val="26"/>
        </w:rPr>
        <w:t>.</w:t>
      </w:r>
    </w:p>
    <w:p w:rsidR="00367C5A" w:rsidRPr="007F5AAC" w:rsidRDefault="00367C5A" w:rsidP="00484F04">
      <w:pPr>
        <w:pStyle w:val="1"/>
        <w:ind w:firstLine="284"/>
        <w:rPr>
          <w:sz w:val="26"/>
          <w:szCs w:val="26"/>
        </w:rPr>
      </w:pPr>
      <w:r w:rsidRPr="007F5AAC">
        <w:rPr>
          <w:sz w:val="26"/>
          <w:szCs w:val="26"/>
        </w:rPr>
        <w:t>6. Комісія має право:</w:t>
      </w:r>
    </w:p>
    <w:p w:rsidR="00484F04" w:rsidRPr="00484F04" w:rsidRDefault="00484F04" w:rsidP="00484F04">
      <w:pPr>
        <w:pStyle w:val="1"/>
        <w:ind w:firstLine="284"/>
        <w:rPr>
          <w:sz w:val="26"/>
          <w:szCs w:val="26"/>
          <w:lang w:val="ru-RU"/>
        </w:rPr>
      </w:pPr>
      <w:r w:rsidRPr="00484F04">
        <w:rPr>
          <w:sz w:val="26"/>
          <w:szCs w:val="26"/>
          <w:lang w:val="ru-RU"/>
        </w:rPr>
        <w:t xml:space="preserve">- </w:t>
      </w:r>
      <w:r w:rsidR="00367C5A" w:rsidRPr="007F5AAC">
        <w:rPr>
          <w:sz w:val="26"/>
          <w:szCs w:val="26"/>
        </w:rPr>
        <w:t xml:space="preserve">під час розроблення </w:t>
      </w:r>
      <w:r w:rsidR="00367C5A">
        <w:rPr>
          <w:sz w:val="26"/>
          <w:szCs w:val="26"/>
        </w:rPr>
        <w:t xml:space="preserve">умов продажу вносити пропозиції </w:t>
      </w:r>
      <w:r w:rsidR="00052089">
        <w:rPr>
          <w:sz w:val="26"/>
          <w:szCs w:val="26"/>
        </w:rPr>
        <w:t xml:space="preserve">Станіславському сільському </w:t>
      </w:r>
      <w:r w:rsidR="00367C5A">
        <w:rPr>
          <w:sz w:val="26"/>
          <w:szCs w:val="26"/>
        </w:rPr>
        <w:t>голові щодо запитів до органів державної влади, органів місцевого самоврядування, підприємств та/або господарських товариств стосовно подання пропозицій щодо умов продажу, а також надання відомостей, документів та інших матеріалів, необхідних для ознайомлення з об’єктом продажу;</w:t>
      </w:r>
    </w:p>
    <w:p w:rsidR="00484F04" w:rsidRPr="00484F04" w:rsidRDefault="00484F04" w:rsidP="00484F04">
      <w:pPr>
        <w:pStyle w:val="1"/>
        <w:ind w:firstLine="284"/>
        <w:rPr>
          <w:sz w:val="26"/>
          <w:szCs w:val="26"/>
          <w:lang w:val="ru-RU"/>
        </w:rPr>
      </w:pPr>
      <w:r w:rsidRPr="00484F04">
        <w:rPr>
          <w:sz w:val="26"/>
          <w:szCs w:val="26"/>
          <w:lang w:val="ru-RU"/>
        </w:rPr>
        <w:t xml:space="preserve">- </w:t>
      </w:r>
      <w:r w:rsidR="00367C5A">
        <w:rPr>
          <w:sz w:val="26"/>
          <w:szCs w:val="26"/>
        </w:rPr>
        <w:t xml:space="preserve">вносити пропозиції </w:t>
      </w:r>
      <w:r w:rsidR="00052089">
        <w:rPr>
          <w:sz w:val="26"/>
          <w:szCs w:val="26"/>
        </w:rPr>
        <w:t>Станіславському сільському</w:t>
      </w:r>
      <w:r w:rsidR="00367C5A">
        <w:rPr>
          <w:sz w:val="26"/>
          <w:szCs w:val="26"/>
        </w:rPr>
        <w:t xml:space="preserve"> голові щодо подання запитів спеціалістам, експертам;</w:t>
      </w:r>
    </w:p>
    <w:p w:rsidR="00367C5A" w:rsidRDefault="00484F04" w:rsidP="00484F04">
      <w:pPr>
        <w:pStyle w:val="1"/>
        <w:ind w:firstLine="284"/>
        <w:rPr>
          <w:sz w:val="26"/>
          <w:szCs w:val="26"/>
        </w:rPr>
      </w:pPr>
      <w:r w:rsidRPr="00484F04">
        <w:rPr>
          <w:sz w:val="26"/>
          <w:szCs w:val="26"/>
          <w:lang w:val="ru-RU"/>
        </w:rPr>
        <w:t xml:space="preserve">- </w:t>
      </w:r>
      <w:r w:rsidR="00367C5A">
        <w:rPr>
          <w:sz w:val="26"/>
          <w:szCs w:val="26"/>
        </w:rPr>
        <w:t>заслуховувати пояснення експертів, консультантів та інших спеціалістів.</w:t>
      </w:r>
    </w:p>
    <w:p w:rsidR="00367C5A" w:rsidRPr="000F307D" w:rsidRDefault="00367C5A" w:rsidP="000F307D">
      <w:pPr>
        <w:pStyle w:val="1"/>
        <w:ind w:firstLine="8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ІІІ. Порядок роботи Комісії</w:t>
      </w:r>
    </w:p>
    <w:p w:rsidR="00367C5A" w:rsidRPr="000F307D" w:rsidRDefault="00367C5A" w:rsidP="000B2FF7">
      <w:pPr>
        <w:pStyle w:val="1"/>
        <w:ind w:firstLine="284"/>
        <w:rPr>
          <w:sz w:val="26"/>
          <w:szCs w:val="26"/>
        </w:rPr>
      </w:pPr>
      <w:r>
        <w:rPr>
          <w:sz w:val="26"/>
          <w:szCs w:val="26"/>
        </w:rPr>
        <w:t>1. Очолює Комісію та організовує її роботу голова Комісії.</w:t>
      </w:r>
    </w:p>
    <w:p w:rsidR="00367C5A" w:rsidRPr="000F307D" w:rsidRDefault="00367C5A" w:rsidP="000B2FF7">
      <w:pPr>
        <w:pStyle w:val="1"/>
        <w:ind w:firstLine="284"/>
        <w:rPr>
          <w:sz w:val="26"/>
          <w:szCs w:val="26"/>
        </w:rPr>
      </w:pPr>
      <w:r>
        <w:rPr>
          <w:sz w:val="26"/>
          <w:szCs w:val="26"/>
        </w:rPr>
        <w:t>2. Організаційною формою роботи Комісії є засідання.</w:t>
      </w:r>
    </w:p>
    <w:p w:rsidR="00367C5A" w:rsidRPr="000F307D" w:rsidRDefault="00367C5A" w:rsidP="000B2FF7">
      <w:pPr>
        <w:pStyle w:val="1"/>
        <w:ind w:firstLine="284"/>
        <w:rPr>
          <w:sz w:val="26"/>
          <w:szCs w:val="26"/>
          <w:lang w:val="ru-RU"/>
        </w:rPr>
      </w:pPr>
      <w:r>
        <w:rPr>
          <w:sz w:val="26"/>
          <w:szCs w:val="26"/>
        </w:rPr>
        <w:t>3. Усі рішення Комісії приймаються шляхом поіменного усного голосування («за» або «проти»), результати якого заносяться до протоколу.</w:t>
      </w:r>
    </w:p>
    <w:p w:rsidR="00367C5A" w:rsidRPr="000F307D" w:rsidRDefault="00367C5A" w:rsidP="000B2FF7">
      <w:pPr>
        <w:pStyle w:val="1"/>
        <w:ind w:firstLine="284"/>
        <w:rPr>
          <w:sz w:val="26"/>
          <w:szCs w:val="26"/>
          <w:lang w:val="ru-RU"/>
        </w:rPr>
      </w:pPr>
      <w:r>
        <w:rPr>
          <w:sz w:val="26"/>
          <w:szCs w:val="26"/>
        </w:rPr>
        <w:t>4. Засідання Комісії є правоможним за умови участі в ньому не менш як двох третин складу її членів.</w:t>
      </w:r>
    </w:p>
    <w:p w:rsidR="00367C5A" w:rsidRPr="000F307D" w:rsidRDefault="00367C5A" w:rsidP="000B2FF7">
      <w:pPr>
        <w:pStyle w:val="1"/>
        <w:ind w:firstLine="284"/>
        <w:rPr>
          <w:sz w:val="26"/>
          <w:szCs w:val="26"/>
          <w:lang w:val="ru-RU"/>
        </w:rPr>
      </w:pPr>
      <w:r>
        <w:rPr>
          <w:sz w:val="26"/>
          <w:szCs w:val="26"/>
        </w:rPr>
        <w:t>5. Члени Комісії мають рівне право голосу при прийнятті рішень. Рішення Комісії приймаються простою більшістю голосів членів Комісії, присутніх на засіданні. У разі рівного розподілу голосів голос голови Комісії є вирішальним.</w:t>
      </w:r>
    </w:p>
    <w:p w:rsidR="00367C5A" w:rsidRPr="000F307D" w:rsidRDefault="00367C5A" w:rsidP="000B2FF7">
      <w:pPr>
        <w:pStyle w:val="1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6. За результатами засідання Комісії складаються протоколи, які підписуються всіма членами Комісії, присутніми на засіданні, та у триденний строк подаються на затвердження </w:t>
      </w:r>
      <w:r w:rsidR="00052089">
        <w:rPr>
          <w:sz w:val="26"/>
          <w:szCs w:val="26"/>
        </w:rPr>
        <w:t>Станіславському сільському</w:t>
      </w:r>
      <w:r>
        <w:rPr>
          <w:sz w:val="26"/>
          <w:szCs w:val="26"/>
        </w:rPr>
        <w:t xml:space="preserve"> голові.</w:t>
      </w:r>
    </w:p>
    <w:p w:rsidR="00367C5A" w:rsidRDefault="00367C5A" w:rsidP="000B2FF7">
      <w:pPr>
        <w:pStyle w:val="1"/>
        <w:ind w:firstLine="284"/>
        <w:rPr>
          <w:sz w:val="26"/>
          <w:szCs w:val="26"/>
        </w:rPr>
      </w:pPr>
      <w:r>
        <w:rPr>
          <w:sz w:val="26"/>
          <w:szCs w:val="26"/>
        </w:rPr>
        <w:t>7. Секретар Комісії забезпечує:</w:t>
      </w:r>
    </w:p>
    <w:p w:rsidR="000B2FF7" w:rsidRPr="000B2FF7" w:rsidRDefault="000B2FF7" w:rsidP="000B2FF7">
      <w:pPr>
        <w:pStyle w:val="1"/>
        <w:ind w:firstLine="284"/>
        <w:rPr>
          <w:sz w:val="26"/>
          <w:szCs w:val="26"/>
          <w:lang w:val="ru-RU"/>
        </w:rPr>
      </w:pPr>
      <w:r w:rsidRPr="000B2FF7">
        <w:rPr>
          <w:sz w:val="26"/>
          <w:szCs w:val="26"/>
          <w:lang w:val="ru-RU"/>
        </w:rPr>
        <w:t xml:space="preserve">- </w:t>
      </w:r>
      <w:r w:rsidR="00367C5A">
        <w:rPr>
          <w:sz w:val="26"/>
          <w:szCs w:val="26"/>
        </w:rPr>
        <w:t>підготовку матеріалів для розгляду Комісією;</w:t>
      </w:r>
    </w:p>
    <w:p w:rsidR="000B2FF7" w:rsidRPr="000B2FF7" w:rsidRDefault="000B2FF7" w:rsidP="000B2FF7">
      <w:pPr>
        <w:pStyle w:val="1"/>
        <w:ind w:firstLine="284"/>
        <w:rPr>
          <w:sz w:val="26"/>
          <w:szCs w:val="26"/>
          <w:lang w:val="ru-RU"/>
        </w:rPr>
      </w:pPr>
      <w:r w:rsidRPr="000B2FF7">
        <w:rPr>
          <w:sz w:val="26"/>
          <w:szCs w:val="26"/>
          <w:lang w:val="ru-RU"/>
        </w:rPr>
        <w:t xml:space="preserve">- </w:t>
      </w:r>
      <w:r w:rsidR="00367C5A">
        <w:rPr>
          <w:sz w:val="26"/>
          <w:szCs w:val="26"/>
        </w:rPr>
        <w:t>виконання доручень голови Комісії;</w:t>
      </w:r>
    </w:p>
    <w:p w:rsidR="00367C5A" w:rsidRPr="000B2FF7" w:rsidRDefault="000B2FF7" w:rsidP="000B2FF7">
      <w:pPr>
        <w:pStyle w:val="1"/>
        <w:ind w:firstLine="284"/>
        <w:rPr>
          <w:sz w:val="26"/>
          <w:szCs w:val="26"/>
        </w:rPr>
      </w:pPr>
      <w:r w:rsidRPr="000B2FF7">
        <w:rPr>
          <w:sz w:val="26"/>
          <w:szCs w:val="26"/>
          <w:lang w:val="ru-RU"/>
        </w:rPr>
        <w:t xml:space="preserve">- </w:t>
      </w:r>
      <w:r w:rsidR="00367C5A">
        <w:rPr>
          <w:sz w:val="26"/>
          <w:szCs w:val="26"/>
        </w:rPr>
        <w:t>підготовку, ведення та оформлення протоколів засідань Комісії.</w:t>
      </w:r>
    </w:p>
    <w:p w:rsidR="00367C5A" w:rsidRDefault="00367C5A" w:rsidP="000B2FF7">
      <w:pPr>
        <w:pStyle w:val="1"/>
        <w:ind w:firstLine="284"/>
        <w:rPr>
          <w:sz w:val="26"/>
          <w:szCs w:val="26"/>
        </w:rPr>
      </w:pPr>
      <w:r>
        <w:rPr>
          <w:sz w:val="26"/>
          <w:szCs w:val="26"/>
        </w:rPr>
        <w:t>8. Члени Комісії зобов’язані брати участь у роботі Комісії.</w:t>
      </w:r>
    </w:p>
    <w:p w:rsidR="00367C5A" w:rsidRPr="000F307D" w:rsidRDefault="00367C5A" w:rsidP="000B2FF7">
      <w:pPr>
        <w:pStyle w:val="1"/>
        <w:ind w:firstLine="284"/>
        <w:rPr>
          <w:sz w:val="26"/>
          <w:szCs w:val="26"/>
          <w:lang w:val="ru-RU"/>
        </w:rPr>
      </w:pPr>
      <w:r>
        <w:rPr>
          <w:sz w:val="26"/>
          <w:szCs w:val="26"/>
        </w:rPr>
        <w:t>У разі якщо засідання Комісії не відбулося через відсутність кворуму, засідання Комісії переноситься на інший день.</w:t>
      </w:r>
    </w:p>
    <w:p w:rsidR="00052089" w:rsidRPr="000B2FF7" w:rsidRDefault="000B2FF7" w:rsidP="000B2FF7">
      <w:pPr>
        <w:pStyle w:val="1"/>
        <w:ind w:firstLine="284"/>
        <w:rPr>
          <w:sz w:val="26"/>
          <w:szCs w:val="26"/>
          <w:lang w:val="ru-RU"/>
        </w:rPr>
      </w:pPr>
      <w:r>
        <w:rPr>
          <w:sz w:val="26"/>
          <w:szCs w:val="26"/>
        </w:rPr>
        <w:t>9.</w:t>
      </w:r>
      <w:r w:rsidR="00367C5A">
        <w:rPr>
          <w:sz w:val="26"/>
          <w:szCs w:val="26"/>
        </w:rPr>
        <w:t xml:space="preserve">Діяльність Комісії припиняється розпорядженням </w:t>
      </w:r>
      <w:r w:rsidR="00052089">
        <w:rPr>
          <w:sz w:val="26"/>
          <w:szCs w:val="26"/>
        </w:rPr>
        <w:t xml:space="preserve">Станіславського сільського </w:t>
      </w:r>
      <w:r w:rsidR="00367C5A">
        <w:rPr>
          <w:sz w:val="26"/>
          <w:szCs w:val="26"/>
        </w:rPr>
        <w:t xml:space="preserve"> голови.</w:t>
      </w:r>
    </w:p>
    <w:p w:rsidR="00367C5A" w:rsidRPr="000F307D" w:rsidRDefault="00367C5A" w:rsidP="000F307D">
      <w:pPr>
        <w:wordWrap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IV. Окремі строки ухвалення Комісією рішень</w:t>
      </w:r>
    </w:p>
    <w:p w:rsidR="00367C5A" w:rsidRDefault="000B2FF7" w:rsidP="000B2FF7">
      <w:pPr>
        <w:wordWrap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67C5A">
        <w:rPr>
          <w:sz w:val="26"/>
          <w:szCs w:val="26"/>
        </w:rPr>
        <w:t xml:space="preserve">Якщо станом на дату прийняття рішення </w:t>
      </w:r>
      <w:r w:rsidR="00F565E4">
        <w:rPr>
          <w:sz w:val="26"/>
          <w:szCs w:val="26"/>
        </w:rPr>
        <w:t xml:space="preserve">Станіславською сільською </w:t>
      </w:r>
      <w:r w:rsidR="00367C5A">
        <w:rPr>
          <w:sz w:val="26"/>
          <w:szCs w:val="26"/>
        </w:rPr>
        <w:t xml:space="preserve"> </w:t>
      </w:r>
      <w:r w:rsidR="00F565E4">
        <w:rPr>
          <w:sz w:val="26"/>
          <w:szCs w:val="26"/>
        </w:rPr>
        <w:t xml:space="preserve">                    </w:t>
      </w:r>
      <w:r w:rsidR="00367C5A">
        <w:rPr>
          <w:sz w:val="26"/>
          <w:szCs w:val="26"/>
        </w:rPr>
        <w:t xml:space="preserve">радою про включення об'єкта до переліку об'єктів комунальної власності, що </w:t>
      </w:r>
      <w:r w:rsidR="00F565E4">
        <w:rPr>
          <w:sz w:val="26"/>
          <w:szCs w:val="26"/>
        </w:rPr>
        <w:t xml:space="preserve">                      </w:t>
      </w:r>
      <w:r w:rsidR="00367C5A">
        <w:rPr>
          <w:sz w:val="26"/>
          <w:szCs w:val="26"/>
        </w:rPr>
        <w:t xml:space="preserve">підлягають приватизації, об'єкт приватизації не має балансової вартості або якщо </w:t>
      </w:r>
      <w:r w:rsidR="00F565E4">
        <w:rPr>
          <w:sz w:val="26"/>
          <w:szCs w:val="26"/>
        </w:rPr>
        <w:t xml:space="preserve">                  </w:t>
      </w:r>
      <w:r w:rsidR="00367C5A">
        <w:rPr>
          <w:sz w:val="26"/>
          <w:szCs w:val="26"/>
        </w:rPr>
        <w:t xml:space="preserve">прийнято рішення про приватизацію об'єкта на аукціоні з умовами щодо </w:t>
      </w:r>
      <w:r w:rsidR="00F565E4">
        <w:rPr>
          <w:sz w:val="26"/>
          <w:szCs w:val="26"/>
        </w:rPr>
        <w:t xml:space="preserve">                                               </w:t>
      </w:r>
      <w:r w:rsidR="00367C5A">
        <w:rPr>
          <w:sz w:val="26"/>
          <w:szCs w:val="26"/>
        </w:rPr>
        <w:t xml:space="preserve">компенсації орендарю невід'ємних поліпшень, </w:t>
      </w:r>
      <w:r w:rsidR="00F565E4">
        <w:rPr>
          <w:sz w:val="26"/>
          <w:szCs w:val="26"/>
        </w:rPr>
        <w:t>Станіславська сільська  рада</w:t>
      </w:r>
      <w:r w:rsidR="00367C5A">
        <w:rPr>
          <w:sz w:val="26"/>
          <w:szCs w:val="26"/>
        </w:rPr>
        <w:t xml:space="preserve"> вживає заходи щодо проведення незалежної оцінки об'єкта приватизації і рецензування </w:t>
      </w:r>
      <w:r w:rsidR="00F565E4">
        <w:rPr>
          <w:sz w:val="26"/>
          <w:szCs w:val="26"/>
        </w:rPr>
        <w:t xml:space="preserve">                                </w:t>
      </w:r>
      <w:r w:rsidR="00367C5A">
        <w:rPr>
          <w:sz w:val="26"/>
          <w:szCs w:val="26"/>
        </w:rPr>
        <w:t xml:space="preserve">звіту про таку оцінку протягом чотирьох місяців з дати прийняття </w:t>
      </w:r>
      <w:r w:rsidR="00F565E4">
        <w:rPr>
          <w:sz w:val="26"/>
          <w:szCs w:val="26"/>
        </w:rPr>
        <w:t xml:space="preserve">Станіславської                     сільської </w:t>
      </w:r>
      <w:r w:rsidR="00367C5A">
        <w:rPr>
          <w:sz w:val="26"/>
          <w:szCs w:val="26"/>
        </w:rPr>
        <w:t>радою рішення.</w:t>
      </w:r>
    </w:p>
    <w:p w:rsidR="00367C5A" w:rsidRDefault="00367C5A" w:rsidP="00367C5A">
      <w:pPr>
        <w:wordWrap w:val="0"/>
        <w:jc w:val="both"/>
        <w:rPr>
          <w:sz w:val="26"/>
          <w:szCs w:val="26"/>
        </w:rPr>
      </w:pPr>
    </w:p>
    <w:p w:rsidR="00F565E4" w:rsidRDefault="00F565E4" w:rsidP="00367C5A">
      <w:pPr>
        <w:pStyle w:val="1"/>
        <w:spacing w:line="360" w:lineRule="auto"/>
        <w:ind w:left="5593"/>
        <w:jc w:val="left"/>
        <w:rPr>
          <w:sz w:val="26"/>
          <w:szCs w:val="26"/>
        </w:rPr>
      </w:pPr>
    </w:p>
    <w:p w:rsidR="00F565E4" w:rsidRDefault="00F565E4" w:rsidP="00367C5A">
      <w:pPr>
        <w:pStyle w:val="1"/>
        <w:spacing w:line="360" w:lineRule="auto"/>
        <w:ind w:left="5593"/>
        <w:jc w:val="left"/>
        <w:rPr>
          <w:sz w:val="26"/>
          <w:szCs w:val="26"/>
        </w:rPr>
      </w:pPr>
    </w:p>
    <w:p w:rsidR="00F565E4" w:rsidRPr="00F67243" w:rsidRDefault="00F565E4" w:rsidP="003A23DC">
      <w:pPr>
        <w:pStyle w:val="1"/>
        <w:spacing w:line="360" w:lineRule="auto"/>
        <w:jc w:val="left"/>
        <w:rPr>
          <w:sz w:val="26"/>
          <w:szCs w:val="26"/>
        </w:rPr>
      </w:pPr>
    </w:p>
    <w:p w:rsidR="008D28E0" w:rsidRPr="00F67243" w:rsidRDefault="008D28E0" w:rsidP="003A23DC">
      <w:pPr>
        <w:pStyle w:val="1"/>
        <w:spacing w:line="360" w:lineRule="auto"/>
        <w:jc w:val="left"/>
        <w:rPr>
          <w:sz w:val="26"/>
          <w:szCs w:val="26"/>
        </w:rPr>
      </w:pPr>
    </w:p>
    <w:p w:rsidR="008D28E0" w:rsidRPr="00F67243" w:rsidRDefault="008D28E0" w:rsidP="003A23DC">
      <w:pPr>
        <w:pStyle w:val="1"/>
        <w:spacing w:line="360" w:lineRule="auto"/>
        <w:jc w:val="left"/>
        <w:rPr>
          <w:sz w:val="26"/>
          <w:szCs w:val="26"/>
        </w:rPr>
      </w:pPr>
    </w:p>
    <w:p w:rsidR="008D28E0" w:rsidRPr="00F67243" w:rsidRDefault="008D28E0" w:rsidP="003A23DC">
      <w:pPr>
        <w:pStyle w:val="1"/>
        <w:spacing w:line="360" w:lineRule="auto"/>
        <w:jc w:val="left"/>
        <w:rPr>
          <w:sz w:val="26"/>
          <w:szCs w:val="26"/>
        </w:rPr>
      </w:pPr>
    </w:p>
    <w:sectPr w:rsidR="008D28E0" w:rsidRPr="00F67243" w:rsidSect="000F307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0002"/>
    <w:multiLevelType w:val="hybridMultilevel"/>
    <w:tmpl w:val="E03AD65C"/>
    <w:lvl w:ilvl="0" w:tplc="14D220F8">
      <w:start w:val="1"/>
      <w:numFmt w:val="decimal"/>
      <w:lvlText w:val="%1."/>
      <w:lvlJc w:val="left"/>
      <w:pPr>
        <w:ind w:left="709" w:firstLine="0"/>
      </w:pPr>
      <w:rPr>
        <w:w w:val="100"/>
        <w:sz w:val="24"/>
        <w:szCs w:val="24"/>
        <w:shd w:val="clear" w:color="auto" w:fill="auto"/>
      </w:rPr>
    </w:lvl>
    <w:lvl w:ilvl="1" w:tplc="3A16AA78">
      <w:start w:val="1"/>
      <w:numFmt w:val="lowerLetter"/>
      <w:lvlText w:val="%2."/>
      <w:lvlJc w:val="left"/>
      <w:pPr>
        <w:ind w:left="1429" w:firstLine="0"/>
      </w:pPr>
      <w:rPr>
        <w:w w:val="100"/>
        <w:sz w:val="20"/>
        <w:szCs w:val="20"/>
        <w:shd w:val="clear" w:color="auto" w:fill="auto"/>
      </w:rPr>
    </w:lvl>
    <w:lvl w:ilvl="2" w:tplc="3F724DD4">
      <w:start w:val="1"/>
      <w:numFmt w:val="lowerRoman"/>
      <w:lvlText w:val="%3."/>
      <w:lvlJc w:val="left"/>
      <w:pPr>
        <w:ind w:left="2329" w:firstLine="0"/>
      </w:pPr>
      <w:rPr>
        <w:w w:val="100"/>
        <w:sz w:val="20"/>
        <w:szCs w:val="20"/>
        <w:shd w:val="clear" w:color="auto" w:fill="auto"/>
      </w:rPr>
    </w:lvl>
    <w:lvl w:ilvl="3" w:tplc="435A3350">
      <w:start w:val="1"/>
      <w:numFmt w:val="decimal"/>
      <w:lvlText w:val="%4."/>
      <w:lvlJc w:val="left"/>
      <w:pPr>
        <w:ind w:left="2869" w:firstLine="0"/>
      </w:pPr>
      <w:rPr>
        <w:w w:val="100"/>
        <w:sz w:val="20"/>
        <w:szCs w:val="20"/>
        <w:shd w:val="clear" w:color="auto" w:fill="auto"/>
      </w:rPr>
    </w:lvl>
    <w:lvl w:ilvl="4" w:tplc="F46A3860">
      <w:start w:val="1"/>
      <w:numFmt w:val="lowerLetter"/>
      <w:lvlText w:val="%5."/>
      <w:lvlJc w:val="left"/>
      <w:pPr>
        <w:ind w:left="3589" w:firstLine="0"/>
      </w:pPr>
      <w:rPr>
        <w:w w:val="100"/>
        <w:sz w:val="20"/>
        <w:szCs w:val="20"/>
        <w:shd w:val="clear" w:color="auto" w:fill="auto"/>
      </w:rPr>
    </w:lvl>
    <w:lvl w:ilvl="5" w:tplc="2558E7BC">
      <w:start w:val="1"/>
      <w:numFmt w:val="lowerRoman"/>
      <w:lvlText w:val="%6."/>
      <w:lvlJc w:val="left"/>
      <w:pPr>
        <w:ind w:left="4489" w:firstLine="0"/>
      </w:pPr>
      <w:rPr>
        <w:w w:val="100"/>
        <w:sz w:val="20"/>
        <w:szCs w:val="20"/>
        <w:shd w:val="clear" w:color="auto" w:fill="auto"/>
      </w:rPr>
    </w:lvl>
    <w:lvl w:ilvl="6" w:tplc="B82262F6">
      <w:start w:val="1"/>
      <w:numFmt w:val="decimal"/>
      <w:lvlText w:val="%7."/>
      <w:lvlJc w:val="left"/>
      <w:pPr>
        <w:ind w:left="5029" w:firstLine="0"/>
      </w:pPr>
      <w:rPr>
        <w:w w:val="100"/>
        <w:sz w:val="20"/>
        <w:szCs w:val="20"/>
        <w:shd w:val="clear" w:color="auto" w:fill="auto"/>
      </w:rPr>
    </w:lvl>
    <w:lvl w:ilvl="7" w:tplc="F6A4B822">
      <w:start w:val="1"/>
      <w:numFmt w:val="lowerLetter"/>
      <w:lvlText w:val="%8."/>
      <w:lvlJc w:val="left"/>
      <w:pPr>
        <w:ind w:left="5749" w:firstLine="0"/>
      </w:pPr>
      <w:rPr>
        <w:w w:val="100"/>
        <w:sz w:val="20"/>
        <w:szCs w:val="20"/>
        <w:shd w:val="clear" w:color="auto" w:fill="auto"/>
      </w:rPr>
    </w:lvl>
    <w:lvl w:ilvl="8" w:tplc="783E482C">
      <w:start w:val="1"/>
      <w:numFmt w:val="lowerRoman"/>
      <w:lvlText w:val="%9."/>
      <w:lvlJc w:val="left"/>
      <w:pPr>
        <w:ind w:left="6649" w:firstLine="0"/>
      </w:pPr>
      <w:rPr>
        <w:w w:val="100"/>
        <w:sz w:val="20"/>
        <w:szCs w:val="20"/>
        <w:shd w:val="clear" w:color="auto" w:fil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5A"/>
    <w:rsid w:val="00052089"/>
    <w:rsid w:val="000B2FF7"/>
    <w:rsid w:val="000D64CC"/>
    <w:rsid w:val="000F307D"/>
    <w:rsid w:val="00133E8A"/>
    <w:rsid w:val="001D49E0"/>
    <w:rsid w:val="002B4E4D"/>
    <w:rsid w:val="00367C5A"/>
    <w:rsid w:val="003A23DC"/>
    <w:rsid w:val="00437AFA"/>
    <w:rsid w:val="00484F04"/>
    <w:rsid w:val="006663CF"/>
    <w:rsid w:val="0077326D"/>
    <w:rsid w:val="007F5AAC"/>
    <w:rsid w:val="008B5D7F"/>
    <w:rsid w:val="008D28E0"/>
    <w:rsid w:val="008D7B10"/>
    <w:rsid w:val="008E6827"/>
    <w:rsid w:val="009446F0"/>
    <w:rsid w:val="00966853"/>
    <w:rsid w:val="00AB780F"/>
    <w:rsid w:val="00BA5632"/>
    <w:rsid w:val="00CB51BD"/>
    <w:rsid w:val="00D37DC0"/>
    <w:rsid w:val="00EE7D98"/>
    <w:rsid w:val="00F565E4"/>
    <w:rsid w:val="00F6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7A354-60B6-49B2-8438-F0D9B0B1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utoRedefine/>
    <w:uiPriority w:val="28"/>
    <w:unhideWhenUsed/>
    <w:qFormat/>
    <w:rsid w:val="00367C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3">
    <w:name w:val="Table Grid"/>
    <w:basedOn w:val="a1"/>
    <w:uiPriority w:val="39"/>
    <w:rsid w:val="000F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B5D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7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Завещана Ольга</cp:lastModifiedBy>
  <cp:revision>4</cp:revision>
  <cp:lastPrinted>2019-11-27T09:36:00Z</cp:lastPrinted>
  <dcterms:created xsi:type="dcterms:W3CDTF">2019-11-21T08:37:00Z</dcterms:created>
  <dcterms:modified xsi:type="dcterms:W3CDTF">2019-11-27T09:36:00Z</dcterms:modified>
</cp:coreProperties>
</file>