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03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uk-UA"/>
        </w:rPr>
        <w:t xml:space="preserve">      </w:t>
      </w:r>
      <w:r>
        <w:rPr>
          <w:rFonts w:cs="Times New Roman" w:ascii="Times New Roman" w:hAnsi="Times New Roman"/>
          <w:lang w:val="uk-UA"/>
        </w:rPr>
        <w:t xml:space="preserve">Додаток </w:t>
      </w:r>
      <w:r>
        <w:rPr>
          <w:rFonts w:cs="Times New Roman" w:ascii="Times New Roman" w:hAnsi="Times New Roman"/>
        </w:rPr>
        <w:t>до рішення сес</w:t>
      </w:r>
      <w:r>
        <w:rPr>
          <w:rFonts w:cs="Times New Roman" w:ascii="Times New Roman" w:hAnsi="Times New Roman"/>
          <w:lang w:val="uk-UA"/>
        </w:rPr>
        <w:t>ії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 xml:space="preserve">26.11.2019 </w:t>
      </w:r>
      <w:r>
        <w:rPr>
          <w:rFonts w:cs="Times New Roman" w:ascii="Times New Roman" w:hAnsi="Times New Roman"/>
        </w:rPr>
        <w:t xml:space="preserve">оку № </w:t>
      </w:r>
      <w:r>
        <w:rPr>
          <w:rFonts w:cs="Times New Roman" w:ascii="Times New Roman" w:hAnsi="Times New Roman"/>
          <w:lang w:val="uk-UA"/>
        </w:rPr>
        <w:t xml:space="preserve"> 66</w:t>
      </w:r>
      <w:r>
        <w:rPr>
          <w:rFonts w:cs="Times New Roman" w:ascii="Times New Roman" w:hAnsi="Times New Roman"/>
          <w:lang w:val="en-US"/>
        </w:rPr>
        <w:t>6</w:t>
      </w:r>
      <w:r>
        <w:rPr>
          <w:rFonts w:cs="Times New Roman" w:ascii="Times New Roman" w:hAnsi="Times New Roman"/>
          <w:lang w:val="uk-UA"/>
        </w:rPr>
        <w:t>/9</w:t>
      </w:r>
      <w:r>
        <w:rPr>
          <w:rFonts w:cs="Times New Roman" w:ascii="Times New Roman" w:hAnsi="Times New Roman"/>
          <w:lang w:val="en-US"/>
        </w:rPr>
        <w:t>93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План діяльності Станіславської сільської ради з підготовки проектів регуляторних актів на 2020 рік</w:t>
      </w:r>
    </w:p>
    <w:tbl>
      <w:tblPr>
        <w:tblW w:w="162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2"/>
        <w:gridCol w:w="2946"/>
        <w:gridCol w:w="2912"/>
        <w:gridCol w:w="3130"/>
        <w:gridCol w:w="2347"/>
        <w:gridCol w:w="2424"/>
        <w:gridCol w:w="2116"/>
      </w:tblGrid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uk-UA"/>
              </w:rPr>
              <w:t>з</w:t>
            </w:r>
            <w:r>
              <w:rPr>
                <w:rFonts w:cs="Times New Roman" w:ascii="Times New Roman" w:hAnsi="Times New Roman"/>
              </w:rPr>
              <w:t>/п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</w:t>
            </w:r>
            <w:r>
              <w:rPr>
                <w:rFonts w:cs="Times New Roman" w:ascii="Times New Roman" w:hAnsi="Times New Roman"/>
                <w:lang w:val="uk-UA"/>
              </w:rPr>
              <w:t>,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</w:t>
            </w:r>
            <w:r>
              <w:rPr>
                <w:rFonts w:cs="Times New Roman" w:ascii="Times New Roman" w:hAnsi="Times New Roman"/>
              </w:rPr>
              <w:t>азва проекту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Мета прийняття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Короткий зміст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</w:rPr>
              <w:t>Строк</w:t>
            </w:r>
            <w:r>
              <w:rPr>
                <w:rFonts w:cs="Times New Roman" w:ascii="Times New Roman" w:hAnsi="Times New Roman"/>
                <w:lang w:val="uk-UA"/>
              </w:rPr>
              <w:t>и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прийняття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Відповідальний за підготовку проекту  регуляторного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акту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Примітки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</w:rPr>
              <w:t xml:space="preserve">Проект рішення </w:t>
            </w:r>
            <w:r>
              <w:rPr>
                <w:rFonts w:cs="Times New Roman" w:ascii="Times New Roman" w:hAnsi="Times New Roman"/>
                <w:lang w:val="uk-UA"/>
              </w:rPr>
              <w:t xml:space="preserve">сільської </w:t>
            </w:r>
            <w:r>
              <w:rPr>
                <w:rFonts w:cs="Times New Roman" w:ascii="Times New Roman" w:hAnsi="Times New Roman"/>
              </w:rPr>
              <w:t>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«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</w:rPr>
              <w:t>Про встановлення транспортного податку на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  <w:lang w:val="uk-U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</w:rPr>
              <w:t>території  Станіславської сільської ради на 20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  <w:lang w:val="uk-UA"/>
              </w:rPr>
              <w:t xml:space="preserve">21 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</w:rPr>
              <w:t>рік</w:t>
            </w:r>
            <w:r>
              <w:rPr>
                <w:rStyle w:val="Strong"/>
                <w:rFonts w:cs="Times New Roman" w:ascii="Times New Roman" w:hAnsi="Times New Roman"/>
                <w:b w:val="false"/>
                <w:shd w:fill="FBFBFB" w:val="clear"/>
                <w:lang w:val="uk-UA"/>
              </w:rPr>
              <w:t xml:space="preserve">» 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bCs/>
                <w:lang w:val="uk-UA"/>
              </w:rPr>
              <w:t xml:space="preserve">Урегулювання питання встановлення ставок  місцевих податків </w:t>
            </w:r>
            <w:r>
              <w:rPr>
                <w:rFonts w:cs="Times New Roman" w:ascii="Times New Roman" w:hAnsi="Times New Roman"/>
                <w:shd w:fill="FFFFFF" w:val="clear"/>
                <w:lang w:val="uk-UA"/>
              </w:rPr>
              <w:t>Зміцнення матеріальної і фінансової бази місцевого самоврядування та</w:t>
            </w:r>
            <w:r>
              <w:rPr>
                <w:rFonts w:cs="Times New Roman" w:ascii="Times New Roman" w:hAnsi="Times New Roman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shd w:fill="FFFFFF" w:val="clear"/>
                <w:lang w:val="uk-UA"/>
              </w:rPr>
              <w:t xml:space="preserve"> поповнення дохідної частини місцевого бюджету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Урегулювання питання встановлення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hd w:fill="FBFBFB" w:val="clear"/>
              </w:rPr>
              <w:t xml:space="preserve"> транспортного податку на 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hd w:fill="FBFBFB" w:val="clear"/>
                <w:lang w:val="uk-UA"/>
              </w:rPr>
              <w:t>т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hd w:fill="FBFBFB" w:val="clear"/>
              </w:rPr>
              <w:t>ериторії  Станіславської сільської ради на 2020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hd w:fill="FBFBFB" w:val="clear"/>
                <w:lang w:val="uk-U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hd w:fill="FBFBFB" w:val="clear"/>
              </w:rPr>
              <w:t>рік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Січень-</w:t>
            </w:r>
            <w:r>
              <w:rPr>
                <w:rFonts w:cs="Times New Roman" w:ascii="Times New Roman" w:hAnsi="Times New Roman"/>
                <w:lang w:val="uk-UA"/>
              </w:rPr>
              <w:t>червень</w:t>
            </w:r>
            <w:r>
              <w:rPr>
                <w:rFonts w:cs="Times New Roman" w:ascii="Times New Roman" w:hAnsi="Times New Roman"/>
              </w:rPr>
              <w:t xml:space="preserve">                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Секретар ради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бухга</w:t>
            </w:r>
            <w:r>
              <w:rPr>
                <w:rFonts w:eastAsia="Noto Sans CJK SC Regular" w:cs="FreeSans" w:ascii="Liberation Serif" w:hAnsi="Liberation Serif"/>
                <w:lang w:val="uk-UA" w:bidi="hi-IN"/>
              </w:rPr>
              <w:t>лтерського обліку, планування економічної діяльності та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звітності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2">
              <w:r>
                <w:rPr>
                  <w:rStyle w:val="Style15"/>
                  <w:rFonts w:cs="Times New Roman" w:ascii="Times New Roman" w:hAnsi="Times New Roman"/>
                  <w:color w:val="00000A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color w:val="00000A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rmal"/>
              <w:spacing w:before="0" w:after="200"/>
              <w:ind w:left="1593" w:hanging="159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Проект рішення </w:t>
            </w:r>
            <w:r>
              <w:rPr>
                <w:sz w:val="22"/>
                <w:szCs w:val="22"/>
                <w:lang w:val="uk-UA"/>
              </w:rPr>
              <w:t>сільської</w:t>
            </w:r>
            <w:r>
              <w:rPr>
                <w:bCs/>
                <w:sz w:val="22"/>
                <w:szCs w:val="22"/>
              </w:rPr>
              <w:t xml:space="preserve"> ради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Style w:val="Strong"/>
                <w:b w:val="false"/>
                <w:sz w:val="22"/>
                <w:szCs w:val="22"/>
              </w:rPr>
              <w:t>«Про встановлення ставок єдиного податку за видами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 xml:space="preserve"> д</w:t>
            </w:r>
            <w:r>
              <w:rPr>
                <w:rStyle w:val="Strong"/>
                <w:b w:val="false"/>
                <w:sz w:val="22"/>
                <w:szCs w:val="22"/>
              </w:rPr>
              <w:t>іяльності на території Станіславської сільської ради на 20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 xml:space="preserve">21 </w:t>
            </w:r>
            <w:r>
              <w:rPr>
                <w:rStyle w:val="Strong"/>
                <w:b w:val="false"/>
                <w:sz w:val="22"/>
                <w:szCs w:val="22"/>
              </w:rPr>
              <w:t>рік»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Урегулювання питання встановлення ставок  місцевих податків</w:t>
            </w:r>
            <w:r>
              <w:rPr>
                <w:sz w:val="22"/>
                <w:szCs w:val="22"/>
                <w:shd w:fill="FFFFFF" w:val="clear"/>
              </w:rPr>
              <w:t xml:space="preserve"> </w:t>
            </w:r>
            <w:r>
              <w:rPr>
                <w:b w:val="false"/>
                <w:sz w:val="22"/>
                <w:szCs w:val="22"/>
                <w:shd w:fill="FFFFFF" w:val="clear"/>
              </w:rPr>
              <w:t>Зміцнення матеріальної і фінансової бази місцевого самоврядування та  поповнення дохідної частини місцевого бюджету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Урегулювання питання встановлення ставок </w:t>
            </w:r>
            <w:r>
              <w:rPr>
                <w:rStyle w:val="Strong"/>
                <w:b w:val="false"/>
                <w:sz w:val="22"/>
                <w:szCs w:val="22"/>
              </w:rPr>
              <w:t>єдиного податку за видами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діяльності на території Станіславської сільської ради на 20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20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рік 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cs="Times New Roman" w:ascii="Times New Roman" w:hAnsi="Times New Roman"/>
                <w:bCs/>
              </w:rPr>
              <w:t>Січень-</w:t>
            </w:r>
            <w:r>
              <w:rPr>
                <w:rFonts w:cs="Times New Roman" w:ascii="Times New Roman" w:hAnsi="Times New Roman"/>
                <w:bCs/>
                <w:lang w:val="uk-UA"/>
              </w:rPr>
              <w:t>червень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Секретар ради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бухга</w:t>
            </w:r>
            <w:r>
              <w:rPr>
                <w:rFonts w:eastAsia="Noto Sans CJK SC Regular" w:cs="FreeSans" w:ascii="Liberation Serif" w:hAnsi="Liberation Serif"/>
                <w:lang w:val="uk-UA" w:bidi="hi-IN"/>
              </w:rPr>
              <w:t>лтерського обліку, планування економічної діяльності та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звітності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3">
              <w:r>
                <w:rPr>
                  <w:rStyle w:val="Style15"/>
                  <w:rFonts w:cs="Times New Roman" w:ascii="Times New Roman" w:hAnsi="Times New Roman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Проект рішення  </w:t>
            </w:r>
            <w:r>
              <w:rPr>
                <w:rFonts w:cs="Times New Roman" w:ascii="Times New Roman" w:hAnsi="Times New Roman"/>
                <w:lang w:val="uk-UA"/>
              </w:rPr>
              <w:t>сільської р</w:t>
            </w:r>
            <w:r>
              <w:rPr>
                <w:rFonts w:cs="Times New Roman" w:ascii="Times New Roman" w:hAnsi="Times New Roman"/>
              </w:rPr>
              <w:t>ади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«Про встановлення податку</w:t>
            </w:r>
            <w:r>
              <w:rPr>
                <w:rStyle w:val="Appleconvertedspace"/>
                <w:rFonts w:cs="Times New Roman" w:ascii="Times New Roman" w:hAnsi="Times New Roman"/>
                <w:b/>
                <w:bCs/>
              </w:rPr>
              <w:t> 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на нерухоме майно, відмінне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 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від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земельної ділянки на території Станіславської сільської ради на 20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>21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рік»;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Урегулювання питання встановлення ставок  місцевих податків</w:t>
            </w:r>
            <w:r>
              <w:rPr>
                <w:rFonts w:cs="Times New Roman" w:ascii="Times New Roman" w:hAnsi="Times New Roman"/>
                <w:shd w:fill="FFFFFF" w:val="clear"/>
                <w:lang w:val="uk-UA"/>
              </w:rPr>
              <w:t xml:space="preserve"> Зміцнення матеріальної і фінансової бази місцевого самоврядування та</w:t>
            </w:r>
            <w:r>
              <w:rPr>
                <w:rFonts w:cs="Times New Roman" w:ascii="Times New Roman" w:hAnsi="Times New Roman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shd w:fill="FFFFFF" w:val="clear"/>
                <w:lang w:val="uk-UA"/>
              </w:rPr>
              <w:t xml:space="preserve"> поповнення дохідної частини місцевого бюджету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Урегулювання питання встановлення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податку</w:t>
            </w:r>
            <w:r>
              <w:rPr>
                <w:rStyle w:val="Appleconvertedspace"/>
                <w:rFonts w:cs="Times New Roman" w:ascii="Times New Roman" w:hAnsi="Times New Roman"/>
                <w:b/>
                <w:bCs/>
              </w:rPr>
              <w:t> 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на нерухоме майно, відмінне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 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від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земельної ділянки на території Станіславської сільської ради на 20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>20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рік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cs="Times New Roman" w:ascii="Times New Roman" w:hAnsi="Times New Roman"/>
                <w:bCs/>
              </w:rPr>
              <w:t>Січень-</w:t>
            </w:r>
            <w:r>
              <w:rPr>
                <w:rFonts w:cs="Times New Roman" w:ascii="Times New Roman" w:hAnsi="Times New Roman"/>
                <w:bCs/>
                <w:lang w:val="uk-UA"/>
              </w:rPr>
              <w:t xml:space="preserve"> червень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Секретар ради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бухга</w:t>
            </w:r>
            <w:r>
              <w:rPr>
                <w:rFonts w:eastAsia="Noto Sans CJK SC Regular" w:cs="FreeSans" w:ascii="Liberation Serif" w:hAnsi="Liberation Serif"/>
                <w:lang w:val="uk-UA" w:bidi="hi-IN"/>
              </w:rPr>
              <w:t>лтерського обліку, планування економічної діяльності та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звітності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архітектури, містобудування, земельних відносин та ЖКГ сільської ради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4">
              <w:r>
                <w:rPr>
                  <w:rStyle w:val="Style15"/>
                  <w:rFonts w:cs="Times New Roman" w:ascii="Times New Roman" w:hAnsi="Times New Roman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Проект рішення </w:t>
            </w:r>
            <w:r>
              <w:rPr>
                <w:sz w:val="22"/>
                <w:szCs w:val="22"/>
                <w:lang w:val="uk-UA"/>
              </w:rPr>
              <w:t>сільської</w:t>
            </w:r>
            <w:r>
              <w:rPr>
                <w:bCs/>
                <w:sz w:val="22"/>
                <w:szCs w:val="22"/>
              </w:rPr>
              <w:t xml:space="preserve"> ради </w:t>
            </w:r>
            <w:r>
              <w:rPr>
                <w:rStyle w:val="Strong"/>
                <w:b w:val="false"/>
                <w:sz w:val="22"/>
                <w:szCs w:val="22"/>
              </w:rPr>
              <w:t>«Про встановлення ставок земельного податку на території</w:t>
            </w:r>
          </w:p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Style w:val="Strong"/>
                <w:b w:val="false"/>
                <w:sz w:val="22"/>
                <w:szCs w:val="22"/>
              </w:rPr>
              <w:t>Станіславської сільської ради  на 20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>21</w:t>
            </w:r>
            <w:r>
              <w:rPr>
                <w:rStyle w:val="Strong"/>
                <w:b w:val="false"/>
                <w:sz w:val="22"/>
                <w:szCs w:val="22"/>
              </w:rPr>
              <w:t xml:space="preserve"> рік»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Урегулювання питання встановлення ставок  місцевих податків </w:t>
            </w:r>
            <w:r>
              <w:rPr>
                <w:b w:val="false"/>
                <w:sz w:val="22"/>
                <w:szCs w:val="22"/>
                <w:shd w:fill="FFFFFF" w:val="clear"/>
              </w:rPr>
              <w:t>Зміцнення матеріальної і фінансової бази місцевого самоврядування та  поповнення дохідної частини місцевого бюджету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Урегулювання питання встановлення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ставок земельного податку на території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Станіславської сільської ради  на 20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>20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рік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Січень-</w:t>
            </w:r>
            <w:r>
              <w:rPr>
                <w:rFonts w:cs="Times New Roman" w:ascii="Times New Roman" w:hAnsi="Times New Roman"/>
                <w:bCs/>
                <w:lang w:val="uk-UA"/>
              </w:rPr>
              <w:t xml:space="preserve"> червень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Секретар ради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бухга</w:t>
            </w:r>
            <w:r>
              <w:rPr>
                <w:rFonts w:eastAsia="Noto Sans CJK SC Regular" w:cs="FreeSans" w:ascii="Liberation Serif" w:hAnsi="Liberation Serif"/>
                <w:lang w:val="uk-UA" w:bidi="hi-IN"/>
              </w:rPr>
              <w:t>лтерського обліку, планування економічної діяльності та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звітності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архітектури, містобудування, земельних відносин та ЖКГ сільської ради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5">
              <w:r>
                <w:rPr>
                  <w:rStyle w:val="Style15"/>
                  <w:rFonts w:cs="Times New Roman" w:ascii="Times New Roman" w:hAnsi="Times New Roman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Проект рішення </w:t>
            </w:r>
            <w:r>
              <w:rPr>
                <w:sz w:val="22"/>
                <w:szCs w:val="22"/>
                <w:lang w:val="uk-UA"/>
              </w:rPr>
              <w:t>сільської</w:t>
            </w:r>
            <w:r>
              <w:rPr>
                <w:bCs/>
                <w:sz w:val="22"/>
                <w:szCs w:val="22"/>
              </w:rPr>
              <w:t xml:space="preserve"> ради </w:t>
            </w:r>
            <w:r>
              <w:rPr>
                <w:rStyle w:val="Strong"/>
                <w:b w:val="false"/>
                <w:sz w:val="22"/>
                <w:szCs w:val="22"/>
              </w:rPr>
              <w:t xml:space="preserve">«Про встановлення 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 xml:space="preserve">туристичного збору </w:t>
            </w:r>
            <w:r>
              <w:rPr>
                <w:rStyle w:val="Strong"/>
                <w:b w:val="false"/>
                <w:sz w:val="22"/>
                <w:szCs w:val="22"/>
              </w:rPr>
              <w:t>на території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 xml:space="preserve"> </w:t>
            </w:r>
            <w:r>
              <w:rPr>
                <w:rStyle w:val="Strong"/>
                <w:b w:val="false"/>
                <w:sz w:val="22"/>
                <w:szCs w:val="22"/>
              </w:rPr>
              <w:t>Станіславської сільської ради  на 20</w:t>
            </w:r>
            <w:r>
              <w:rPr>
                <w:rStyle w:val="Strong"/>
                <w:b w:val="false"/>
                <w:sz w:val="22"/>
                <w:szCs w:val="22"/>
                <w:lang w:val="uk-UA"/>
              </w:rPr>
              <w:t>20</w:t>
            </w:r>
            <w:r>
              <w:rPr>
                <w:rStyle w:val="Strong"/>
                <w:b w:val="false"/>
                <w:sz w:val="22"/>
                <w:szCs w:val="22"/>
              </w:rPr>
              <w:t xml:space="preserve"> рік»</w:t>
            </w:r>
          </w:p>
          <w:p>
            <w:pPr>
              <w:pStyle w:val="NormalWeb"/>
              <w:shd w:val="clear" w:color="auto" w:fill="FBFBFB"/>
              <w:spacing w:lineRule="atLeast" w:line="285" w:beforeAutospacing="0" w:before="0" w:after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Урегулювання питання встановлення ставок  місцевого туристичного зборіу. </w:t>
            </w:r>
            <w:r>
              <w:rPr>
                <w:b w:val="false"/>
                <w:sz w:val="22"/>
                <w:szCs w:val="22"/>
                <w:shd w:fill="FFFFFF" w:val="clear"/>
              </w:rPr>
              <w:t>Зміцнення матеріальної і фінансової бази місцевого самоврядування та  поповнення дохідної частини місцевого бюджету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Урегулювання питання встановлення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 xml:space="preserve">туристичного збору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на території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Станіславської сільської ради  на 20</w:t>
            </w:r>
            <w:r>
              <w:rPr>
                <w:rStyle w:val="Strong"/>
                <w:rFonts w:cs="Times New Roman" w:ascii="Times New Roman" w:hAnsi="Times New Roman"/>
                <w:b w:val="false"/>
                <w:lang w:val="uk-UA"/>
              </w:rPr>
              <w:t>20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 xml:space="preserve"> рік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cs="Times New Roman" w:ascii="Times New Roman" w:hAnsi="Times New Roman"/>
                <w:bCs/>
              </w:rPr>
              <w:t>Січень-</w:t>
            </w:r>
            <w:r>
              <w:rPr>
                <w:rFonts w:cs="Times New Roman" w:ascii="Times New Roman" w:hAnsi="Times New Roman"/>
                <w:bCs/>
                <w:lang w:val="uk-UA"/>
              </w:rPr>
              <w:t xml:space="preserve"> червень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Секретар ради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бухга</w:t>
            </w:r>
            <w:r>
              <w:rPr>
                <w:rFonts w:eastAsia="Noto Sans CJK SC Regular" w:cs="FreeSans" w:ascii="Liberation Serif" w:hAnsi="Liberation Serif"/>
                <w:lang w:val="uk-UA" w:bidi="hi-IN"/>
              </w:rPr>
              <w:t>лтерського обліку, планування економічної діяльності та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звітності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6">
              <w:r>
                <w:rPr>
                  <w:rStyle w:val="Style15"/>
                  <w:rFonts w:cs="Times New Roman" w:ascii="Times New Roman" w:hAnsi="Times New Roman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Проект рішення 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«Про затвердження Положення про самоврядний контроль за використанням та охороною земель комунальної власності Станіславської об’єднаної територіальної громади Херсонської області»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Визначити порядок здійснення самоврядного контролю за використанням та охороною земель, спрямоване на забезпечення їх раціонального використання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представників населення спільно з органом місцевого самоврядування у забезпеченні додержання фізичними та юридичними особами земельного законодавства України, запобігання порушення законодавства України та локальних нормативних актів Станіславської сільської ради у сфері використання та охорони земель.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lang w:val="uk-UA"/>
              </w:rPr>
              <w:t xml:space="preserve">жовтень-грудень    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Відділ архітектури, містобудування, земельних відносин та ЖКГ сільської ради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Оприлюднення: на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сайті сільської ради</w:t>
            </w:r>
          </w:p>
          <w:p>
            <w:pPr>
              <w:pStyle w:val="NoSpacing"/>
              <w:rPr/>
            </w:pPr>
            <w:hyperlink r:id="rId7">
              <w:r>
                <w:rPr>
                  <w:rStyle w:val="Style15"/>
                  <w:rFonts w:cs="Times New Roman" w:ascii="Times New Roman" w:hAnsi="Times New Roman"/>
                </w:rPr>
                <w:t>https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</w:rPr>
                <w:t>stanislavskaotg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dosvit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org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</w:rPr>
                <w:t>ua</w:t>
              </w:r>
              <w:r>
                <w:rPr>
                  <w:rStyle w:val="Style15"/>
                  <w:rFonts w:cs="Times New Roman" w:ascii="Times New Roman" w:hAnsi="Times New Roman"/>
                  <w:lang w:val="uk-UA"/>
                </w:rPr>
                <w:t>/</w:t>
              </w:r>
            </w:hyperlink>
            <w:r>
              <w:rPr>
                <w:rFonts w:cs="Times New Roman" w:ascii="Times New Roman" w:hAnsi="Times New Roman"/>
                <w:lang w:val="uk-UA"/>
              </w:rPr>
              <w:t>,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районній газеті «Придніпровська зірка» та на дошці оголошень у приміщенні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сільської ради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Секретар ради </w:t>
        <w:tab/>
        <w:tab/>
        <w:tab/>
        <w:tab/>
        <w:tab/>
        <w:tab/>
        <w:t xml:space="preserve">О.Л. Завещана </w:t>
      </w:r>
    </w:p>
    <w:sectPr>
      <w:type w:val="nextPage"/>
      <w:pgSz w:orient="landscape" w:w="16838" w:h="11906"/>
      <w:pgMar w:left="567" w:right="510" w:header="0" w:top="28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3d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0a22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Strong">
    <w:name w:val="Strong"/>
    <w:basedOn w:val="DefaultParagraphFont"/>
    <w:qFormat/>
    <w:rsid w:val="008342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34269"/>
    <w:rPr/>
  </w:style>
  <w:style w:type="character" w:styleId="Style15">
    <w:name w:val="Гіперпосилання"/>
    <w:basedOn w:val="DefaultParagraphFont"/>
    <w:uiPriority w:val="99"/>
    <w:unhideWhenUsed/>
    <w:rsid w:val="00f8041e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1b26e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color w:val="00000A"/>
    </w:rPr>
  </w:style>
  <w:style w:type="character" w:styleId="ListLabel2">
    <w:name w:val="ListLabel 2"/>
    <w:qFormat/>
    <w:rPr>
      <w:rFonts w:ascii="Times New Roman" w:hAnsi="Times New Roman" w:cs="Times New Roman"/>
      <w:color w:val="00000A"/>
      <w:lang w:val="uk-UA"/>
    </w:rPr>
  </w:style>
  <w:style w:type="character" w:styleId="ListLabel3">
    <w:name w:val="ListLabel 3"/>
    <w:qFormat/>
    <w:rPr>
      <w:rFonts w:ascii="Times New Roman" w:hAnsi="Times New Roman" w:cs="Times New Roman"/>
    </w:rPr>
  </w:style>
  <w:style w:type="character" w:styleId="ListLabel4">
    <w:name w:val="ListLabel 4"/>
    <w:qFormat/>
    <w:rPr>
      <w:rFonts w:ascii="Times New Roman" w:hAnsi="Times New Roman" w:cs="Times New Roman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link w:val="a4"/>
    <w:qFormat/>
    <w:rsid w:val="000a22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paragraph" w:styleId="NormalWeb">
    <w:name w:val="Normal (Web)"/>
    <w:basedOn w:val="Normal"/>
    <w:uiPriority w:val="99"/>
    <w:unhideWhenUsed/>
    <w:qFormat/>
    <w:rsid w:val="008342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83426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b26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nislavskaotg.dosvit.org.ua/" TargetMode="External"/><Relationship Id="rId3" Type="http://schemas.openxmlformats.org/officeDocument/2006/relationships/hyperlink" Target="https://stanislavskaotg.dosvit.org.ua/" TargetMode="External"/><Relationship Id="rId4" Type="http://schemas.openxmlformats.org/officeDocument/2006/relationships/hyperlink" Target="https://stanislavskaotg.dosvit.org.ua/" TargetMode="External"/><Relationship Id="rId5" Type="http://schemas.openxmlformats.org/officeDocument/2006/relationships/hyperlink" Target="https://stanislavskaotg.dosvit.org.ua/" TargetMode="External"/><Relationship Id="rId6" Type="http://schemas.openxmlformats.org/officeDocument/2006/relationships/hyperlink" Target="https://stanislavskaotg.dosvit.org.ua/" TargetMode="External"/><Relationship Id="rId7" Type="http://schemas.openxmlformats.org/officeDocument/2006/relationships/hyperlink" Target="https://stanislavskaotg.dosvit.org.ua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C436-3495-46FC-942D-25A679A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LibreOffice/6.0.2.1$Windows_x86 LibreOffice_project/f7f06a8f319e4b62f9bc5095aa112a65d2f3ac89</Application>
  <Pages>3</Pages>
  <Words>586</Words>
  <Characters>4393</Characters>
  <CharactersWithSpaces>5184</CharactersWithSpaces>
  <Paragraphs>90</Paragraphs>
  <Company>Семья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2016-11-24T15:13:00Z</dcterms:created>
  <dc:creator>Лихошва</dc:creator>
  <dc:description/>
  <dc:language>en-US</dc:language>
  <cp:lastModifiedBy/>
  <cp:lastPrinted>2019-11-27T09:12:00Z</cp:lastPrinted>
  <dcterms:modified xsi:type="dcterms:W3CDTF">2019-11-27T16:25:29Z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Семья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