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D4F" w:rsidRDefault="009661B6" w:rsidP="009661B6">
      <w:pPr>
        <w:pStyle w:val="11"/>
        <w:ind w:left="5760" w:hanging="2216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</w:t>
      </w:r>
      <w:r w:rsidR="003B416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</w:t>
      </w:r>
      <w:r w:rsidR="00713D4F" w:rsidRPr="00713D4F">
        <w:rPr>
          <w:rFonts w:ascii="Times New Roman" w:hAnsi="Times New Roman" w:cs="Times New Roman"/>
          <w:b/>
          <w:sz w:val="24"/>
          <w:szCs w:val="24"/>
          <w:lang w:val="uk-UA"/>
        </w:rPr>
        <w:t>Додаток 1</w:t>
      </w:r>
    </w:p>
    <w:p w:rsidR="00713D4F" w:rsidRPr="00713D4F" w:rsidRDefault="00713D4F" w:rsidP="009661B6">
      <w:pPr>
        <w:pStyle w:val="11"/>
        <w:ind w:left="5760" w:hanging="221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13D4F" w:rsidRPr="00713D4F" w:rsidRDefault="00713D4F" w:rsidP="00713D4F">
      <w:pPr>
        <w:pStyle w:val="11"/>
        <w:rPr>
          <w:rFonts w:ascii="Times New Roman" w:hAnsi="Times New Roman" w:cs="Times New Roman"/>
          <w:sz w:val="24"/>
          <w:szCs w:val="24"/>
          <w:lang w:val="uk-UA"/>
        </w:rPr>
      </w:pPr>
      <w:r w:rsidRPr="00713D4F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</w:t>
      </w:r>
      <w:r w:rsidR="009D6FB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713D4F">
        <w:rPr>
          <w:rFonts w:ascii="Times New Roman" w:hAnsi="Times New Roman" w:cs="Times New Roman"/>
          <w:sz w:val="24"/>
          <w:szCs w:val="24"/>
          <w:lang w:val="uk-UA"/>
        </w:rPr>
        <w:t xml:space="preserve">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3D4F">
        <w:rPr>
          <w:rFonts w:ascii="Times New Roman" w:hAnsi="Times New Roman" w:cs="Times New Roman"/>
          <w:sz w:val="24"/>
          <w:szCs w:val="24"/>
          <w:lang w:val="uk-UA"/>
        </w:rPr>
        <w:t>«Програм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713D4F">
        <w:rPr>
          <w:rFonts w:ascii="Times New Roman" w:hAnsi="Times New Roman" w:cs="Times New Roman"/>
          <w:sz w:val="24"/>
          <w:szCs w:val="24"/>
          <w:lang w:val="uk-UA"/>
        </w:rPr>
        <w:t xml:space="preserve"> розвитку фізичної культури і спорту в </w:t>
      </w:r>
    </w:p>
    <w:p w:rsidR="00713D4F" w:rsidRPr="00713D4F" w:rsidRDefault="00713D4F" w:rsidP="00713D4F">
      <w:pPr>
        <w:pStyle w:val="1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3B416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713D4F">
        <w:rPr>
          <w:rFonts w:ascii="Times New Roman" w:hAnsi="Times New Roman" w:cs="Times New Roman"/>
          <w:sz w:val="24"/>
          <w:szCs w:val="24"/>
          <w:lang w:val="uk-UA"/>
        </w:rPr>
        <w:t>Станіславській</w:t>
      </w:r>
      <w:r w:rsidR="005D636B">
        <w:rPr>
          <w:rFonts w:ascii="Times New Roman" w:hAnsi="Times New Roman" w:cs="Times New Roman"/>
          <w:sz w:val="24"/>
          <w:szCs w:val="24"/>
          <w:lang w:val="uk-UA"/>
        </w:rPr>
        <w:t xml:space="preserve"> сільській раді на 2020</w:t>
      </w:r>
      <w:r w:rsidRPr="00713D4F">
        <w:rPr>
          <w:rFonts w:ascii="Times New Roman" w:hAnsi="Times New Roman" w:cs="Times New Roman"/>
          <w:sz w:val="24"/>
          <w:szCs w:val="24"/>
          <w:lang w:val="uk-UA"/>
        </w:rPr>
        <w:t>рік»</w:t>
      </w:r>
    </w:p>
    <w:p w:rsidR="00713D4F" w:rsidRPr="00713D4F" w:rsidRDefault="00713D4F" w:rsidP="009661B6">
      <w:pPr>
        <w:pStyle w:val="11"/>
        <w:ind w:left="5760" w:hanging="221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13D4F" w:rsidRDefault="00713D4F" w:rsidP="009661B6">
      <w:pPr>
        <w:pStyle w:val="11"/>
        <w:ind w:left="5760" w:hanging="2216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BD3299" w:rsidRPr="009661B6" w:rsidRDefault="009661B6" w:rsidP="009661B6">
      <w:pPr>
        <w:pStyle w:val="11"/>
        <w:ind w:left="5760" w:hanging="2216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9661B6">
        <w:rPr>
          <w:rFonts w:ascii="Times New Roman" w:hAnsi="Times New Roman" w:cs="Times New Roman"/>
          <w:b/>
          <w:sz w:val="36"/>
          <w:szCs w:val="36"/>
          <w:lang w:val="uk-UA"/>
        </w:rPr>
        <w:t>ПАСПОРТ</w:t>
      </w:r>
      <w:r w:rsidR="00BD3299" w:rsidRPr="009661B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BD3299" w:rsidRDefault="00BD3299" w:rsidP="00BD3299">
      <w:pPr>
        <w:pStyle w:val="11"/>
        <w:ind w:left="5760" w:hanging="657"/>
        <w:rPr>
          <w:rFonts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D3299" w:rsidRDefault="00BD3299" w:rsidP="00BD3299">
      <w:pPr>
        <w:rPr>
          <w:sz w:val="28"/>
          <w:szCs w:val="28"/>
          <w:lang w:val="uk-UA"/>
        </w:rPr>
      </w:pPr>
    </w:p>
    <w:p w:rsidR="00BD3299" w:rsidRPr="009661B6" w:rsidRDefault="009661B6" w:rsidP="009661B6">
      <w:pPr>
        <w:pStyle w:val="1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 </w:t>
      </w:r>
      <w:r w:rsidR="00BD3299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рограма : </w:t>
      </w:r>
      <w:r w:rsidRPr="009661B6">
        <w:rPr>
          <w:rFonts w:ascii="Times New Roman" w:hAnsi="Times New Roman" w:cs="Times New Roman"/>
          <w:sz w:val="28"/>
          <w:szCs w:val="28"/>
          <w:lang w:val="uk-UA"/>
        </w:rPr>
        <w:t xml:space="preserve">«Програма </w:t>
      </w:r>
      <w:r w:rsidR="00BD3299" w:rsidRPr="009661B6">
        <w:rPr>
          <w:rFonts w:ascii="Times New Roman" w:hAnsi="Times New Roman" w:cs="Times New Roman"/>
          <w:sz w:val="28"/>
          <w:szCs w:val="28"/>
          <w:lang w:val="uk-UA"/>
        </w:rPr>
        <w:t xml:space="preserve">розвитку фізичної культури і спорту в </w:t>
      </w:r>
    </w:p>
    <w:p w:rsidR="00BD3299" w:rsidRPr="009661B6" w:rsidRDefault="00BD3299" w:rsidP="00BD3299">
      <w:pPr>
        <w:pStyle w:val="1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661B6">
        <w:rPr>
          <w:rFonts w:ascii="Times New Roman" w:hAnsi="Times New Roman" w:cs="Times New Roman"/>
          <w:sz w:val="28"/>
          <w:szCs w:val="28"/>
          <w:lang w:val="uk-UA"/>
        </w:rPr>
        <w:t>Стані</w:t>
      </w:r>
      <w:r w:rsidR="005D636B">
        <w:rPr>
          <w:rFonts w:ascii="Times New Roman" w:hAnsi="Times New Roman" w:cs="Times New Roman"/>
          <w:sz w:val="28"/>
          <w:szCs w:val="28"/>
          <w:lang w:val="uk-UA"/>
        </w:rPr>
        <w:t>славській сільській раді на 2020</w:t>
      </w:r>
      <w:r w:rsidRPr="009661B6">
        <w:rPr>
          <w:rFonts w:ascii="Times New Roman" w:hAnsi="Times New Roman" w:cs="Times New Roman"/>
          <w:sz w:val="28"/>
          <w:szCs w:val="28"/>
          <w:lang w:val="uk-UA"/>
        </w:rPr>
        <w:t>рік</w:t>
      </w:r>
      <w:r w:rsidR="009661B6" w:rsidRPr="009661B6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9661B6" w:rsidRDefault="009661B6" w:rsidP="009661B6">
      <w:pPr>
        <w:pStyle w:val="1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61B6">
        <w:rPr>
          <w:rFonts w:ascii="Times New Roman" w:hAnsi="Times New Roman" w:cs="Times New Roman"/>
          <w:b/>
          <w:sz w:val="28"/>
          <w:szCs w:val="28"/>
          <w:lang w:val="uk-UA"/>
        </w:rPr>
        <w:t>2 Підстава для розроблення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9661B6">
        <w:rPr>
          <w:rFonts w:ascii="Times New Roman" w:hAnsi="Times New Roman" w:cs="Times New Roman"/>
          <w:sz w:val="28"/>
          <w:szCs w:val="28"/>
          <w:lang w:val="uk-UA"/>
        </w:rPr>
        <w:t>Конституція України, Закон України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Про фізичну культуру і спорт»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D3299" w:rsidRDefault="009661B6" w:rsidP="009661B6">
      <w:pPr>
        <w:pStyle w:val="1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 Державний замовник або координатор: </w:t>
      </w:r>
      <w:r w:rsidRPr="009661B6">
        <w:rPr>
          <w:rFonts w:ascii="Times New Roman" w:hAnsi="Times New Roman" w:cs="Times New Roman"/>
          <w:sz w:val="28"/>
          <w:szCs w:val="28"/>
          <w:lang w:val="uk-UA"/>
        </w:rPr>
        <w:t>Станіславська сільська рада</w:t>
      </w:r>
      <w:r w:rsidRPr="009661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661B6" w:rsidRDefault="009661B6" w:rsidP="009661B6">
      <w:pPr>
        <w:pStyle w:val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 Державні замовники-співвиконавці: </w:t>
      </w:r>
      <w:r w:rsidRPr="009661B6">
        <w:rPr>
          <w:rFonts w:ascii="Times New Roman" w:hAnsi="Times New Roman" w:cs="Times New Roman"/>
          <w:sz w:val="28"/>
          <w:szCs w:val="28"/>
          <w:lang w:val="uk-UA"/>
        </w:rPr>
        <w:t>постійна депутатська комісія з питань планування, фінансів,бюджету та соціально-економічного розвитку сільської ради</w:t>
      </w:r>
    </w:p>
    <w:p w:rsidR="009661B6" w:rsidRDefault="009661B6" w:rsidP="00713D4F">
      <w:pPr>
        <w:pStyle w:val="11"/>
        <w:rPr>
          <w:rFonts w:ascii="Times New Roman" w:hAnsi="Times New Roman" w:cs="Times New Roman"/>
          <w:sz w:val="28"/>
          <w:szCs w:val="28"/>
          <w:lang w:val="uk-UA"/>
        </w:rPr>
      </w:pPr>
      <w:r w:rsidRPr="00713D4F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713D4F" w:rsidRPr="00713D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Мета</w:t>
      </w:r>
      <w:r w:rsidR="00713D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713D4F">
        <w:rPr>
          <w:rFonts w:ascii="Times New Roman" w:hAnsi="Times New Roman" w:cs="Times New Roman"/>
          <w:sz w:val="28"/>
          <w:szCs w:val="28"/>
          <w:lang w:val="uk-UA"/>
        </w:rPr>
        <w:t>Програма визначає стратегію розвитку сфери фізичної культури і спорту Стані</w:t>
      </w:r>
      <w:r w:rsidR="005D636B">
        <w:rPr>
          <w:rFonts w:ascii="Times New Roman" w:hAnsi="Times New Roman" w:cs="Times New Roman"/>
          <w:sz w:val="28"/>
          <w:szCs w:val="28"/>
          <w:lang w:val="uk-UA"/>
        </w:rPr>
        <w:t>славської сільської ради на 2020</w:t>
      </w:r>
      <w:r w:rsidR="00713D4F">
        <w:rPr>
          <w:rFonts w:ascii="Times New Roman" w:hAnsi="Times New Roman" w:cs="Times New Roman"/>
          <w:sz w:val="28"/>
          <w:szCs w:val="28"/>
          <w:lang w:val="uk-UA"/>
        </w:rPr>
        <w:t>рік.</w:t>
      </w:r>
    </w:p>
    <w:p w:rsidR="00713D4F" w:rsidRDefault="00713D4F" w:rsidP="009661B6">
      <w:pPr>
        <w:pStyle w:val="1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3D4F">
        <w:rPr>
          <w:rFonts w:ascii="Times New Roman" w:hAnsi="Times New Roman" w:cs="Times New Roman"/>
          <w:b/>
          <w:sz w:val="28"/>
          <w:szCs w:val="28"/>
          <w:lang w:val="uk-UA"/>
        </w:rPr>
        <w:t>6 Початок: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D636B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Pr="00713D4F">
        <w:rPr>
          <w:rFonts w:ascii="Times New Roman" w:hAnsi="Times New Roman" w:cs="Times New Roman"/>
          <w:sz w:val="28"/>
          <w:szCs w:val="28"/>
          <w:lang w:val="uk-UA"/>
        </w:rPr>
        <w:t>рік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-закінчення – </w:t>
      </w:r>
      <w:r w:rsidR="005D636B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Pr="00713D4F">
        <w:rPr>
          <w:rFonts w:ascii="Times New Roman" w:hAnsi="Times New Roman" w:cs="Times New Roman"/>
          <w:sz w:val="28"/>
          <w:szCs w:val="28"/>
          <w:lang w:val="uk-UA"/>
        </w:rPr>
        <w:t>рік</w:t>
      </w:r>
    </w:p>
    <w:p w:rsidR="00713D4F" w:rsidRPr="00713D4F" w:rsidRDefault="00713D4F" w:rsidP="009661B6">
      <w:pPr>
        <w:pStyle w:val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 Етапи виконання:</w:t>
      </w:r>
      <w:r w:rsidR="005D636B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Pr="00713D4F">
        <w:rPr>
          <w:rFonts w:ascii="Times New Roman" w:hAnsi="Times New Roman" w:cs="Times New Roman"/>
          <w:sz w:val="28"/>
          <w:szCs w:val="28"/>
          <w:lang w:val="uk-UA"/>
        </w:rPr>
        <w:t>рік</w:t>
      </w:r>
    </w:p>
    <w:p w:rsidR="00713D4F" w:rsidRDefault="00713D4F" w:rsidP="009661B6">
      <w:pPr>
        <w:pStyle w:val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8 Загальний обсяг фінансування: </w:t>
      </w:r>
      <w:r w:rsidR="009D6FB5">
        <w:rPr>
          <w:rFonts w:ascii="Times New Roman" w:hAnsi="Times New Roman" w:cs="Times New Roman"/>
          <w:sz w:val="28"/>
          <w:szCs w:val="28"/>
          <w:lang w:val="uk-UA"/>
        </w:rPr>
        <w:t>246</w:t>
      </w:r>
      <w:r w:rsidR="003B41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3D4F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713D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3D4F" w:rsidRDefault="00713D4F" w:rsidP="00713D4F">
      <w:pPr>
        <w:pStyle w:val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D4F">
        <w:rPr>
          <w:rFonts w:ascii="Times New Roman" w:hAnsi="Times New Roman" w:cs="Times New Roman"/>
          <w:b/>
          <w:sz w:val="28"/>
          <w:szCs w:val="28"/>
          <w:lang w:val="uk-UA"/>
        </w:rPr>
        <w:t>9 Контроль за виконанням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713D4F">
        <w:rPr>
          <w:rFonts w:ascii="Times New Roman" w:hAnsi="Times New Roman" w:cs="Times New Roman"/>
          <w:sz w:val="28"/>
          <w:szCs w:val="28"/>
          <w:lang w:val="uk-UA"/>
        </w:rPr>
        <w:t>Станіславський сільський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661B6">
        <w:rPr>
          <w:rFonts w:ascii="Times New Roman" w:hAnsi="Times New Roman" w:cs="Times New Roman"/>
          <w:sz w:val="28"/>
          <w:szCs w:val="28"/>
          <w:lang w:val="uk-UA"/>
        </w:rPr>
        <w:t xml:space="preserve"> постійна депутатська комісія з питань планування, фінансів,бюджету та соціально-економічного розвитку сільської ради</w:t>
      </w:r>
    </w:p>
    <w:p w:rsidR="00073EFE" w:rsidRDefault="00073EFE" w:rsidP="00713D4F">
      <w:pPr>
        <w:pStyle w:val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3EFE" w:rsidRDefault="00073EFE" w:rsidP="00713D4F">
      <w:pPr>
        <w:pStyle w:val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3EFE" w:rsidRDefault="00073EFE" w:rsidP="00713D4F">
      <w:pPr>
        <w:pStyle w:val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3EFE" w:rsidRDefault="00073EFE" w:rsidP="00713D4F">
      <w:pPr>
        <w:pStyle w:val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3EFE" w:rsidRDefault="00073EFE" w:rsidP="00713D4F">
      <w:pPr>
        <w:pStyle w:val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3EFE" w:rsidRDefault="00073EFE" w:rsidP="00713D4F">
      <w:pPr>
        <w:pStyle w:val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3EFE" w:rsidRDefault="00073EFE" w:rsidP="00713D4F">
      <w:pPr>
        <w:pStyle w:val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3EFE" w:rsidRDefault="00073EFE" w:rsidP="00713D4F">
      <w:pPr>
        <w:pStyle w:val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3EFE" w:rsidRDefault="00073EFE" w:rsidP="00713D4F">
      <w:pPr>
        <w:pStyle w:val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3EFE" w:rsidRDefault="00073EFE" w:rsidP="00713D4F">
      <w:pPr>
        <w:pStyle w:val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3EFE" w:rsidRDefault="00073EFE" w:rsidP="00713D4F">
      <w:pPr>
        <w:pStyle w:val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3EFE" w:rsidRDefault="00073EFE" w:rsidP="00713D4F">
      <w:pPr>
        <w:pStyle w:val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3EFE" w:rsidRDefault="00073EFE" w:rsidP="00713D4F">
      <w:pPr>
        <w:pStyle w:val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3EFE" w:rsidRDefault="00073EFE" w:rsidP="00713D4F">
      <w:pPr>
        <w:pStyle w:val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3EFE" w:rsidRDefault="00073EFE" w:rsidP="00713D4F">
      <w:pPr>
        <w:pStyle w:val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3EFE" w:rsidRDefault="00073EFE" w:rsidP="00713D4F">
      <w:pPr>
        <w:pStyle w:val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3EFE" w:rsidRDefault="00073EFE" w:rsidP="00713D4F">
      <w:pPr>
        <w:pStyle w:val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3EFE" w:rsidRDefault="00073EFE" w:rsidP="00713D4F">
      <w:pPr>
        <w:pStyle w:val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3EFE" w:rsidRDefault="00073EFE" w:rsidP="00713D4F">
      <w:pPr>
        <w:pStyle w:val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3EFE" w:rsidRDefault="00073EFE" w:rsidP="00713D4F">
      <w:pPr>
        <w:pStyle w:val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3D4F" w:rsidRPr="00713D4F" w:rsidRDefault="00713D4F" w:rsidP="009661B6">
      <w:pPr>
        <w:pStyle w:val="1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61B6" w:rsidRPr="00713D4F" w:rsidRDefault="009661B6" w:rsidP="00BD3299">
      <w:pPr>
        <w:pStyle w:val="1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D3299" w:rsidRDefault="00BD3299" w:rsidP="00BD329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ЗАГАЛЬНА ХАРАКТЕРИСТИКА</w:t>
      </w: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636"/>
        <w:gridCol w:w="3322"/>
        <w:gridCol w:w="5903"/>
      </w:tblGrid>
      <w:tr w:rsidR="00BD3299" w:rsidRPr="00BD3299" w:rsidTr="00BD329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299" w:rsidRDefault="00BD3299">
            <w:pPr>
              <w:pStyle w:val="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299" w:rsidRDefault="00BD3299">
            <w:pPr>
              <w:pStyle w:val="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299" w:rsidRPr="00BD3299" w:rsidRDefault="00BD3299" w:rsidP="00BD3299">
            <w:pPr>
              <w:pStyle w:val="11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освіти, молоді та спорту Станіславської сільської ради</w:t>
            </w:r>
          </w:p>
        </w:tc>
      </w:tr>
      <w:tr w:rsidR="00BD3299" w:rsidTr="00BD329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299" w:rsidRDefault="00BD3299">
            <w:pPr>
              <w:pStyle w:val="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299" w:rsidRDefault="00BD3299">
            <w:pPr>
              <w:pStyle w:val="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299" w:rsidRDefault="00BD3299">
            <w:pPr>
              <w:pStyle w:val="11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фізичну культуру і спорт»</w:t>
            </w:r>
          </w:p>
        </w:tc>
      </w:tr>
      <w:tr w:rsidR="00BD3299" w:rsidRPr="00BD3299" w:rsidTr="00BD329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299" w:rsidRDefault="00BD3299">
            <w:pPr>
              <w:pStyle w:val="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299" w:rsidRDefault="00BD3299">
            <w:pPr>
              <w:pStyle w:val="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299" w:rsidRPr="00BD3299" w:rsidRDefault="00BD3299" w:rsidP="006C20C6">
            <w:pPr>
              <w:pStyle w:val="11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освіти, молоді та спорту Станіславської сільської ради </w:t>
            </w:r>
          </w:p>
        </w:tc>
      </w:tr>
      <w:tr w:rsidR="00BD3299" w:rsidRPr="006C6A68" w:rsidTr="00BD329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299" w:rsidRDefault="00BD3299">
            <w:pPr>
              <w:pStyle w:val="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299" w:rsidRDefault="00BD3299">
            <w:pPr>
              <w:pStyle w:val="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299" w:rsidRPr="00BD3299" w:rsidRDefault="00BD3299" w:rsidP="00202992">
            <w:pPr>
              <w:pStyle w:val="11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освіти, молоді та спорту Станіславської сільської ради</w:t>
            </w:r>
            <w:r w:rsidR="00202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виконавчий комітет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02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Станіславської сільської ради</w:t>
            </w:r>
          </w:p>
        </w:tc>
      </w:tr>
      <w:tr w:rsidR="00BD3299" w:rsidRPr="006C6A68" w:rsidTr="00BD329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299" w:rsidRDefault="00BD3299">
            <w:pPr>
              <w:pStyle w:val="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299" w:rsidRDefault="00BD3299">
            <w:pPr>
              <w:pStyle w:val="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299" w:rsidRPr="00BD3299" w:rsidRDefault="00BD3299" w:rsidP="00202992">
            <w:pPr>
              <w:pStyle w:val="11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освіти, молоді та спорту Станіславської сільської ради ,</w:t>
            </w:r>
            <w:r w:rsidR="00202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виконавчий комітет Станіславської  сільської 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 громадські організації фізкультурно-спортивного спрямування</w:t>
            </w:r>
            <w:r w:rsidR="00202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здобувачі освіти, жителі Станіславської громади </w:t>
            </w:r>
          </w:p>
        </w:tc>
      </w:tr>
      <w:tr w:rsidR="00BD3299" w:rsidTr="00BD329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299" w:rsidRDefault="00BD3299">
            <w:pPr>
              <w:pStyle w:val="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299" w:rsidRDefault="00BD3299">
            <w:pPr>
              <w:pStyle w:val="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299" w:rsidRDefault="005D636B" w:rsidP="005D636B">
            <w:pPr>
              <w:pStyle w:val="11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  <w:r w:rsidR="00BD32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</w:p>
        </w:tc>
      </w:tr>
      <w:tr w:rsidR="00BD3299" w:rsidTr="00BD329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299" w:rsidRDefault="00BD3299">
            <w:pPr>
              <w:pStyle w:val="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299" w:rsidRDefault="00BD3299">
            <w:pPr>
              <w:pStyle w:val="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бюджетів, задіяних у виконанні Програми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299" w:rsidRDefault="00BD3299" w:rsidP="00BD3299">
            <w:pPr>
              <w:pStyle w:val="11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Місцевий  бюджет</w:t>
            </w:r>
          </w:p>
        </w:tc>
      </w:tr>
      <w:tr w:rsidR="00BD3299" w:rsidTr="00BD329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299" w:rsidRDefault="00BD3299">
            <w:pPr>
              <w:pStyle w:val="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299" w:rsidRDefault="00BD3299">
            <w:pPr>
              <w:pStyle w:val="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299" w:rsidRPr="00202992" w:rsidRDefault="009D6FB5">
            <w:pPr>
              <w:pStyle w:val="11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246,0</w:t>
            </w:r>
          </w:p>
        </w:tc>
      </w:tr>
      <w:tr w:rsidR="00BD3299" w:rsidTr="00BD329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299" w:rsidRDefault="00BD3299">
            <w:pPr>
              <w:pStyle w:val="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299" w:rsidRDefault="00BD3299">
            <w:pPr>
              <w:pStyle w:val="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299" w:rsidRDefault="006C20C6">
            <w:pPr>
              <w:pStyle w:val="11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Місцев</w:t>
            </w:r>
            <w:r w:rsidR="00BD32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 бюджет, інші джерела, не заборонені чинним законодавством</w:t>
            </w:r>
          </w:p>
        </w:tc>
      </w:tr>
    </w:tbl>
    <w:p w:rsidR="00BD3299" w:rsidRDefault="00BD3299" w:rsidP="00BD3299">
      <w:pPr>
        <w:rPr>
          <w:b/>
          <w:sz w:val="28"/>
          <w:szCs w:val="28"/>
          <w:lang w:val="uk-UA"/>
        </w:rPr>
      </w:pPr>
    </w:p>
    <w:p w:rsidR="00BD3299" w:rsidRDefault="00BD3299" w:rsidP="00BD3299">
      <w:pPr>
        <w:rPr>
          <w:b/>
          <w:sz w:val="28"/>
          <w:szCs w:val="28"/>
          <w:lang w:val="uk-UA"/>
        </w:rPr>
      </w:pPr>
    </w:p>
    <w:p w:rsidR="00BD3299" w:rsidRDefault="00BD3299" w:rsidP="00BD3299">
      <w:pPr>
        <w:rPr>
          <w:b/>
          <w:sz w:val="28"/>
          <w:szCs w:val="28"/>
          <w:lang w:val="uk-UA"/>
        </w:rPr>
      </w:pPr>
    </w:p>
    <w:p w:rsidR="00BD3299" w:rsidRDefault="00BD3299" w:rsidP="00BD3299">
      <w:pPr>
        <w:ind w:firstLine="709"/>
        <w:jc w:val="center"/>
        <w:rPr>
          <w:b/>
          <w:sz w:val="28"/>
          <w:szCs w:val="28"/>
          <w:lang w:val="uk-UA"/>
        </w:rPr>
      </w:pPr>
    </w:p>
    <w:p w:rsidR="00BD3299" w:rsidRDefault="00BD3299" w:rsidP="00BD3299">
      <w:pPr>
        <w:suppressAutoHyphens w:val="0"/>
        <w:sectPr w:rsidR="00BD3299">
          <w:pgSz w:w="11906" w:h="16838"/>
          <w:pgMar w:top="935" w:right="851" w:bottom="935" w:left="1418" w:header="567" w:footer="567" w:gutter="0"/>
          <w:cols w:space="720"/>
        </w:sectPr>
      </w:pPr>
    </w:p>
    <w:p w:rsidR="006C6A68" w:rsidRPr="00A94375" w:rsidRDefault="003B4160" w:rsidP="006C6A68">
      <w:pPr>
        <w:suppressAutoHyphens w:val="0"/>
        <w:rPr>
          <w:sz w:val="24"/>
          <w:szCs w:val="24"/>
          <w:lang w:eastAsia="ru-RU"/>
        </w:rPr>
      </w:pPr>
      <w:r>
        <w:rPr>
          <w:sz w:val="28"/>
          <w:szCs w:val="28"/>
          <w:lang w:val="uk-UA"/>
        </w:rPr>
        <w:lastRenderedPageBreak/>
        <w:t xml:space="preserve">    </w:t>
      </w:r>
    </w:p>
    <w:p w:rsidR="006C6A68" w:rsidRPr="006C6A68" w:rsidRDefault="006C6A68" w:rsidP="006C6A68">
      <w:pPr>
        <w:suppressAutoHyphens w:val="0"/>
        <w:spacing w:line="259" w:lineRule="auto"/>
        <w:ind w:left="4512" w:firstLine="708"/>
        <w:rPr>
          <w:sz w:val="24"/>
          <w:szCs w:val="24"/>
          <w:lang w:eastAsia="ru-RU"/>
        </w:rPr>
      </w:pPr>
      <w:r w:rsidRPr="006C6A68">
        <w:rPr>
          <w:sz w:val="24"/>
          <w:szCs w:val="24"/>
          <w:lang w:eastAsia="ru-RU"/>
        </w:rPr>
        <w:t>ЗАТВЕРДЖЕНО:</w:t>
      </w:r>
    </w:p>
    <w:p w:rsidR="006C6A68" w:rsidRPr="006C6A68" w:rsidRDefault="006C6A68" w:rsidP="006C6A68">
      <w:pPr>
        <w:shd w:val="clear" w:color="auto" w:fill="FFFFFF"/>
        <w:suppressAutoHyphens w:val="0"/>
        <w:ind w:left="5220"/>
        <w:rPr>
          <w:sz w:val="24"/>
          <w:szCs w:val="24"/>
          <w:lang w:eastAsia="ru-RU"/>
        </w:rPr>
      </w:pPr>
      <w:proofErr w:type="spellStart"/>
      <w:r w:rsidRPr="006C6A68">
        <w:rPr>
          <w:sz w:val="24"/>
          <w:szCs w:val="24"/>
          <w:lang w:eastAsia="ru-RU"/>
        </w:rPr>
        <w:t>Рішення</w:t>
      </w:r>
      <w:proofErr w:type="spellEnd"/>
      <w:r w:rsidRPr="006C6A68">
        <w:rPr>
          <w:sz w:val="24"/>
          <w:szCs w:val="24"/>
          <w:lang w:eastAsia="ru-RU"/>
        </w:rPr>
        <w:t xml:space="preserve"> ХХХІХ </w:t>
      </w:r>
      <w:proofErr w:type="spellStart"/>
      <w:r w:rsidRPr="006C6A68">
        <w:rPr>
          <w:sz w:val="24"/>
          <w:szCs w:val="24"/>
          <w:lang w:eastAsia="ru-RU"/>
        </w:rPr>
        <w:t>сесії</w:t>
      </w:r>
      <w:proofErr w:type="spellEnd"/>
      <w:r w:rsidRPr="006C6A68">
        <w:rPr>
          <w:sz w:val="24"/>
          <w:szCs w:val="24"/>
          <w:lang w:eastAsia="ru-RU"/>
        </w:rPr>
        <w:t xml:space="preserve"> </w:t>
      </w:r>
      <w:proofErr w:type="spellStart"/>
      <w:r w:rsidRPr="006C6A68">
        <w:rPr>
          <w:sz w:val="24"/>
          <w:szCs w:val="24"/>
          <w:lang w:eastAsia="ru-RU"/>
        </w:rPr>
        <w:t>сільської</w:t>
      </w:r>
      <w:proofErr w:type="spellEnd"/>
      <w:r w:rsidRPr="006C6A68">
        <w:rPr>
          <w:sz w:val="24"/>
          <w:szCs w:val="24"/>
          <w:lang w:eastAsia="ru-RU"/>
        </w:rPr>
        <w:t xml:space="preserve"> ради</w:t>
      </w:r>
    </w:p>
    <w:p w:rsidR="006C6A68" w:rsidRPr="006C6A68" w:rsidRDefault="006C6A68" w:rsidP="006C6A68">
      <w:pPr>
        <w:shd w:val="clear" w:color="auto" w:fill="FFFFFF"/>
        <w:suppressAutoHyphens w:val="0"/>
        <w:ind w:left="5220"/>
        <w:rPr>
          <w:sz w:val="24"/>
          <w:szCs w:val="24"/>
          <w:lang w:eastAsia="ru-RU"/>
        </w:rPr>
      </w:pPr>
      <w:r w:rsidRPr="006C6A68">
        <w:rPr>
          <w:sz w:val="24"/>
          <w:szCs w:val="24"/>
          <w:lang w:val="en-US" w:eastAsia="ru-RU"/>
        </w:rPr>
        <w:t>V</w:t>
      </w:r>
      <w:r w:rsidRPr="006C6A68">
        <w:rPr>
          <w:sz w:val="24"/>
          <w:szCs w:val="24"/>
          <w:lang w:eastAsia="ru-RU"/>
        </w:rPr>
        <w:t xml:space="preserve">ІІ </w:t>
      </w:r>
      <w:proofErr w:type="spellStart"/>
      <w:r w:rsidRPr="006C6A68">
        <w:rPr>
          <w:sz w:val="24"/>
          <w:szCs w:val="24"/>
          <w:lang w:eastAsia="ru-RU"/>
        </w:rPr>
        <w:t>скликання</w:t>
      </w:r>
      <w:proofErr w:type="spellEnd"/>
      <w:r w:rsidRPr="006C6A68">
        <w:rPr>
          <w:sz w:val="24"/>
          <w:szCs w:val="24"/>
          <w:lang w:eastAsia="ru-RU"/>
        </w:rPr>
        <w:t xml:space="preserve"> </w:t>
      </w:r>
    </w:p>
    <w:p w:rsidR="006C6A68" w:rsidRPr="006C6A68" w:rsidRDefault="006C6A68" w:rsidP="006C6A68">
      <w:pPr>
        <w:suppressAutoHyphens w:val="0"/>
        <w:ind w:left="4512" w:firstLine="708"/>
        <w:rPr>
          <w:sz w:val="24"/>
          <w:szCs w:val="24"/>
          <w:lang w:eastAsia="ru-RU"/>
        </w:rPr>
      </w:pPr>
      <w:r w:rsidRPr="006C6A68">
        <w:rPr>
          <w:sz w:val="24"/>
          <w:szCs w:val="24"/>
          <w:lang w:eastAsia="ru-RU"/>
        </w:rPr>
        <w:t>20.12.2019 № 686/1013</w:t>
      </w:r>
      <w:r w:rsidRPr="006C6A68">
        <w:rPr>
          <w:b/>
          <w:sz w:val="24"/>
          <w:szCs w:val="24"/>
          <w:lang w:eastAsia="ru-RU"/>
        </w:rPr>
        <w:t xml:space="preserve">                                                         </w:t>
      </w:r>
    </w:p>
    <w:p w:rsidR="003B4160" w:rsidRPr="003B4160" w:rsidRDefault="003B4160" w:rsidP="006C6A68">
      <w:pPr>
        <w:suppressAutoHyphens w:val="0"/>
        <w:autoSpaceDN w:val="0"/>
        <w:spacing w:line="252" w:lineRule="auto"/>
        <w:ind w:left="4248" w:firstLine="708"/>
        <w:rPr>
          <w:sz w:val="24"/>
          <w:szCs w:val="24"/>
          <w:lang w:val="uk-UA"/>
        </w:rPr>
      </w:pPr>
    </w:p>
    <w:p w:rsidR="00073EFE" w:rsidRDefault="003B4160" w:rsidP="003B4160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</w:p>
    <w:p w:rsidR="00073EFE" w:rsidRDefault="00073EFE" w:rsidP="00BD3299">
      <w:pPr>
        <w:ind w:firstLine="709"/>
        <w:jc w:val="center"/>
        <w:rPr>
          <w:sz w:val="28"/>
          <w:szCs w:val="28"/>
          <w:lang w:val="uk-UA"/>
        </w:rPr>
      </w:pPr>
    </w:p>
    <w:p w:rsidR="00073EFE" w:rsidRPr="00073EFE" w:rsidRDefault="00073EFE" w:rsidP="00073EFE">
      <w:pPr>
        <w:pStyle w:val="11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</w:t>
      </w:r>
      <w:r w:rsidRPr="00073EFE">
        <w:rPr>
          <w:rFonts w:ascii="Times New Roman" w:hAnsi="Times New Roman" w:cs="Times New Roman"/>
          <w:b/>
          <w:sz w:val="32"/>
          <w:szCs w:val="32"/>
          <w:lang w:val="uk-UA"/>
        </w:rPr>
        <w:t xml:space="preserve">«Програма розвитку фізичної культури і спорту в </w:t>
      </w:r>
    </w:p>
    <w:p w:rsidR="00073EFE" w:rsidRDefault="00073EFE" w:rsidP="00073EFE">
      <w:pPr>
        <w:pStyle w:val="11"/>
        <w:jc w:val="center"/>
        <w:rPr>
          <w:sz w:val="28"/>
          <w:szCs w:val="28"/>
          <w:lang w:val="uk-UA"/>
        </w:rPr>
      </w:pPr>
      <w:r w:rsidRPr="00073EFE">
        <w:rPr>
          <w:rFonts w:ascii="Times New Roman" w:hAnsi="Times New Roman" w:cs="Times New Roman"/>
          <w:b/>
          <w:sz w:val="32"/>
          <w:szCs w:val="32"/>
          <w:lang w:val="uk-UA"/>
        </w:rPr>
        <w:t>Стані</w:t>
      </w:r>
      <w:r w:rsidR="005D636B">
        <w:rPr>
          <w:rFonts w:ascii="Times New Roman" w:hAnsi="Times New Roman" w:cs="Times New Roman"/>
          <w:b/>
          <w:sz w:val="32"/>
          <w:szCs w:val="32"/>
          <w:lang w:val="uk-UA"/>
        </w:rPr>
        <w:t>славській сільській раді на 2020</w:t>
      </w:r>
      <w:r w:rsidRPr="00073EFE">
        <w:rPr>
          <w:rFonts w:ascii="Times New Roman" w:hAnsi="Times New Roman" w:cs="Times New Roman"/>
          <w:b/>
          <w:sz w:val="32"/>
          <w:szCs w:val="32"/>
          <w:lang w:val="uk-UA"/>
        </w:rPr>
        <w:t>рік»</w:t>
      </w:r>
    </w:p>
    <w:p w:rsidR="00073EFE" w:rsidRPr="00073EFE" w:rsidRDefault="00073EFE" w:rsidP="00BD3299">
      <w:pPr>
        <w:ind w:firstLine="709"/>
        <w:jc w:val="center"/>
        <w:rPr>
          <w:sz w:val="28"/>
          <w:szCs w:val="28"/>
          <w:lang w:val="uk-UA"/>
        </w:rPr>
      </w:pPr>
    </w:p>
    <w:p w:rsidR="00713D4F" w:rsidRDefault="00BD3299" w:rsidP="00BD3299">
      <w:pPr>
        <w:ind w:firstLine="709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І. </w:t>
      </w:r>
      <w:r w:rsidR="007F1BF3">
        <w:rPr>
          <w:b/>
          <w:sz w:val="28"/>
          <w:szCs w:val="28"/>
          <w:lang w:val="uk-UA"/>
        </w:rPr>
        <w:t>Вступ</w:t>
      </w:r>
    </w:p>
    <w:p w:rsidR="00BD3299" w:rsidRDefault="00BD3299" w:rsidP="00BD3299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Україна займає 150 місце серед 223 країн світу за показником середньої тривалості життя, мешканці якої живуть на 10 років менше ніж у Євросоюзі  та багатьох країнах СНД.  За даними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Держстату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України, кожен десятий українець не доживає до 35 років, а кожен четвертий - до 60 років.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Демографічна криза  зумовлюється зменшенням кількості населення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52,2 мільйонів у                 1992 році до 45,6 мільйонів у 2012 році.</w:t>
      </w:r>
    </w:p>
    <w:p w:rsidR="00BD3299" w:rsidRDefault="00BD3299" w:rsidP="00BD3299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iCs/>
          <w:spacing w:val="1"/>
          <w:sz w:val="28"/>
          <w:szCs w:val="28"/>
          <w:lang w:val="uk-UA"/>
        </w:rPr>
        <w:t xml:space="preserve"> Україні понад </w:t>
      </w:r>
      <w:r>
        <w:rPr>
          <w:rFonts w:ascii="Times New Roman" w:hAnsi="Times New Roman" w:cs="Times New Roman"/>
          <w:iCs/>
          <w:spacing w:val="-1"/>
          <w:sz w:val="28"/>
          <w:szCs w:val="28"/>
          <w:lang w:val="uk-UA"/>
        </w:rPr>
        <w:t>40 відсотків 16 - 18-річних юнаків не мають шансів дожити до 60 років. П</w:t>
      </w:r>
      <w:r>
        <w:rPr>
          <w:rFonts w:ascii="Times New Roman" w:hAnsi="Times New Roman" w:cs="Times New Roman"/>
          <w:sz w:val="28"/>
          <w:szCs w:val="28"/>
          <w:lang w:val="uk-UA"/>
        </w:rPr>
        <w:t>орівняно з 2007 роком кількість осіб, віднесених за станом здоров’я до спеціальної медичної групи, збільшилася на 40 відсотків.</w:t>
      </w:r>
    </w:p>
    <w:p w:rsidR="00BD3299" w:rsidRDefault="006C20C6" w:rsidP="00BD3299">
      <w:pPr>
        <w:pStyle w:val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Станіславська сільська рада </w:t>
      </w:r>
      <w:r w:rsidR="00BD3299">
        <w:rPr>
          <w:rFonts w:ascii="Times New Roman" w:hAnsi="Times New Roman" w:cs="Times New Roman"/>
          <w:sz w:val="28"/>
          <w:szCs w:val="28"/>
          <w:lang w:val="uk-UA"/>
        </w:rPr>
        <w:t xml:space="preserve">не є </w:t>
      </w:r>
      <w:proofErr w:type="spellStart"/>
      <w:r w:rsidR="00BD3299">
        <w:rPr>
          <w:rFonts w:ascii="Times New Roman" w:hAnsi="Times New Roman" w:cs="Times New Roman"/>
          <w:sz w:val="28"/>
          <w:szCs w:val="28"/>
          <w:lang w:val="uk-UA"/>
        </w:rPr>
        <w:t>вийнятком</w:t>
      </w:r>
      <w:proofErr w:type="spellEnd"/>
      <w:r w:rsidR="00BD3299">
        <w:rPr>
          <w:rFonts w:ascii="Times New Roman" w:hAnsi="Times New Roman" w:cs="Times New Roman"/>
          <w:sz w:val="28"/>
          <w:szCs w:val="28"/>
          <w:lang w:val="uk-UA"/>
        </w:rPr>
        <w:t xml:space="preserve"> у цьому переліку негативних проявів. Ситуацію зі станом здоров’я населення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Станіславській ОТГ </w:t>
      </w:r>
      <w:r w:rsidR="00BD3299">
        <w:rPr>
          <w:rFonts w:ascii="Times New Roman" w:hAnsi="Times New Roman" w:cs="Times New Roman"/>
          <w:sz w:val="28"/>
          <w:szCs w:val="28"/>
          <w:lang w:val="uk-UA"/>
        </w:rPr>
        <w:t xml:space="preserve">можна визнати такою, що потребує суттєвої корекції. Існує тенденція до погіршення показників інвалідності, у тому числі серед працездатних громадян. Втрати </w:t>
      </w:r>
      <w:proofErr w:type="spellStart"/>
      <w:r w:rsidR="00BD3299">
        <w:rPr>
          <w:rFonts w:ascii="Times New Roman" w:hAnsi="Times New Roman" w:cs="Times New Roman"/>
          <w:sz w:val="28"/>
          <w:szCs w:val="28"/>
          <w:lang w:val="uk-UA"/>
        </w:rPr>
        <w:t>трудоресурсного</w:t>
      </w:r>
      <w:proofErr w:type="spellEnd"/>
      <w:r w:rsidR="00BD3299">
        <w:rPr>
          <w:rFonts w:ascii="Times New Roman" w:hAnsi="Times New Roman" w:cs="Times New Roman"/>
          <w:sz w:val="28"/>
          <w:szCs w:val="28"/>
          <w:lang w:val="uk-UA"/>
        </w:rPr>
        <w:t xml:space="preserve"> потенціалу обумовлені також високим рівнем захворюваності на основні класи хвороб. </w:t>
      </w:r>
    </w:p>
    <w:p w:rsidR="00BD3299" w:rsidRDefault="00BD3299" w:rsidP="00BD3299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Рівень захворюваності на туберкульоз в районі досить високий. Постійно зростає захворюваність на серцево-судинні та судинно-мозкові захворювання, збільшується кількість інсультів. </w:t>
      </w:r>
    </w:p>
    <w:p w:rsidR="00BD3299" w:rsidRDefault="00BD3299" w:rsidP="00BD3299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Низький рівень оздоровчої рухової активності населення стримує підвищення життєздатності систем і функцій організму людини – фундаменту профілактики захворювань. Погіршення стану навколишнього природного середовища, вади соціального захисту, проблеми медицини та низький рівень фізичної культури зумовлюють напружену демографічну ситуацію. </w:t>
      </w:r>
    </w:p>
    <w:p w:rsidR="00BD3299" w:rsidRDefault="00BD3299" w:rsidP="00BD3299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Особливе занепокоєння викликає погіршення здоров’я дітей та підлітків. Як і раніше, значна їх кількість має суттєві відхилення у фізичному розвитку та стані здоров’я. Різко прогресують у підростаючого покоління ревматичні хвороби, захворювання серця, судинні захворювання, неврози, артрити, сколіози, ожиріння тощо. Ситуація загострюється через зростаючу популярність у молодіжному середовищі таких привабливих видів нефізичної діяльності, як ігрові автомати, комп’ютерні ігри тощо. У зв’язку з відсутністю традицій здорового та активного дозвілля гострими проблемами є широке розповсюдження тютюнопаління, зловживання алкоголем, вживання наркотичних засобів, психотропних речовин. </w:t>
      </w:r>
    </w:p>
    <w:p w:rsidR="00BD3299" w:rsidRDefault="00BD3299" w:rsidP="00BD3299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Ситуація у спорті вищих досягнень та підготовці резерву для національних збірних команд також не позбавлена проблем. Найбільш актуальним є питання недостатнього фінансування підготовки та участі членів збірних команд району у всеукраїнських і міжнародних змаганнях. Через низький рівень соціально-побутових умов непоодинокими є випадки переходу провідних спортсменів району до фізкультурно-спортивних організацій інших регіонів або в інші сфери діяльності. </w:t>
      </w:r>
    </w:p>
    <w:p w:rsidR="00BD3299" w:rsidRDefault="00BD3299" w:rsidP="00BD3299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Основні причини  виникнення   проблем у сфері фізичної культури і спорту характеризуються такими факторами: </w:t>
      </w:r>
    </w:p>
    <w:p w:rsidR="00BD3299" w:rsidRDefault="00073EFE" w:rsidP="00BD3299">
      <w:pPr>
        <w:pStyle w:val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BD3299">
        <w:rPr>
          <w:rFonts w:ascii="Times New Roman" w:hAnsi="Times New Roman" w:cs="Times New Roman"/>
          <w:sz w:val="28"/>
          <w:szCs w:val="28"/>
          <w:lang w:val="uk-UA"/>
        </w:rPr>
        <w:t>- невідповідність потребам населення послуг, що надаються засобами фізичної культури і спорту за місцем проживання, роботи громадян та в місцях масового відпочинку населення в сільській місцевості;</w:t>
      </w:r>
    </w:p>
    <w:p w:rsidR="00BD3299" w:rsidRDefault="00BD3299" w:rsidP="00BD3299">
      <w:pPr>
        <w:pStyle w:val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 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несформованість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сталих традицій та мотивацій,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низький рівень просвіти населення щодо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ведення здорового способу життя</w:t>
      </w:r>
      <w:r>
        <w:rPr>
          <w:rFonts w:ascii="Times New Roman" w:hAnsi="Times New Roman" w:cs="Times New Roman"/>
          <w:sz w:val="28"/>
          <w:szCs w:val="28"/>
          <w:lang w:val="uk-UA"/>
        </w:rPr>
        <w:t>, відсутність ефективної системи стимулювання населення до збереження свого здоров'я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і продовження тривалості життя засобами фізичної культури та 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D3299" w:rsidRDefault="00BD3299" w:rsidP="00BD3299">
      <w:pPr>
        <w:pStyle w:val="11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 обмежена рухова активність, травматизм, поширення нікотинової, наркотичної, алкогольної залежності, асоціальної поведінки у молоді, нераціональне та незбалансоване харчування, вживання допінгових речовин;</w:t>
      </w:r>
    </w:p>
    <w:p w:rsidR="00BD3299" w:rsidRDefault="00BD3299" w:rsidP="00BD3299">
      <w:pPr>
        <w:pStyle w:val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ab/>
        <w:t xml:space="preserve">- загальне погіршення стану 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здоров’я населення, що 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>призводить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зменшення кількості осіб, які можуть бути залучені до дитячо-юнацького спорту та спорту вищих досягнень, зокрема спроможних витримувати значні фізичні навантаження та досягати високих спортивних результатів;</w:t>
      </w:r>
    </w:p>
    <w:p w:rsidR="00BD3299" w:rsidRDefault="00BD3299" w:rsidP="00BD3299">
      <w:pPr>
        <w:pStyle w:val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 слабка фізична підготовка призовної молоді до служби у Збройних Силах України та інших військових формуваннях;</w:t>
      </w:r>
    </w:p>
    <w:p w:rsidR="00BD3299" w:rsidRDefault="00BD3299" w:rsidP="00BD3299">
      <w:pPr>
        <w:pStyle w:val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 невідповідність вимогам сучасності та значне відставання від світових стандартів ресурсного забезпечення сфери фізичної культури і спорту, а саме: організаційного, кадрового, науково-методичного, медико-біологічного, фінансового, матеріально-технічного, інформаційного;</w:t>
      </w:r>
    </w:p>
    <w:p w:rsidR="00BD3299" w:rsidRDefault="00BD3299" w:rsidP="00BD3299">
      <w:pPr>
        <w:pStyle w:val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відсутність спортивної інфраструктури, здатної задовольнити попит населення у щоденній руховій активності відповідно до фізіологічних потреб, у тому числі осіб з обмеженими фізичними можливостями; </w:t>
      </w:r>
    </w:p>
    <w:p w:rsidR="00BD3299" w:rsidRDefault="00BD3299" w:rsidP="00BD3299">
      <w:pPr>
        <w:pStyle w:val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  відсутність скоординованої роботи між суб'єктами фізичної культури і спорту, зокрема федераціями з видів спорту та фізкультурно-спортивними товариствами;</w:t>
      </w:r>
    </w:p>
    <w:p w:rsidR="00BD3299" w:rsidRDefault="00BD3299" w:rsidP="00BD3299">
      <w:pPr>
        <w:pStyle w:val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низький рівень медичного забезпечення осіб, що займаються фізичною культурою і спортом, та медико-біологічного забезпечення підготовки спортсменів високого класу. </w:t>
      </w:r>
    </w:p>
    <w:p w:rsidR="00BD3299" w:rsidRDefault="00BD3299" w:rsidP="00BD3299">
      <w:pPr>
        <w:pStyle w:val="11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таких умов пріоритетним напрямом регіональної гуманітарної політики має  стати розвиток сфери фізичної культури і спорту, адже світовий досвід свідчить, що рухова активність людини протягом усього життя сприяє профілактиці захворювань та зміцненню здоров’я.</w:t>
      </w:r>
    </w:p>
    <w:p w:rsidR="00BD3299" w:rsidRDefault="00BD3299" w:rsidP="00BD3299">
      <w:pPr>
        <w:pStyle w:val="11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Вищезазначені проблеми можливо розв’язати за умови ефективної підтримки з боку владних структур усіх рівнів, виділення необхідних коштів на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проведення навчально-тренувальної роботи та спортивних заходів, поліпшення матеріально-технічної бази сфери фізичної культури і спорту тощо. </w:t>
      </w:r>
    </w:p>
    <w:p w:rsidR="00BD3299" w:rsidRDefault="00BD3299" w:rsidP="00BD3299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Програма розроблена відповідно до Закону України «Про фізичну культуру і спорт» і розрахована на 2018 – 2022 роки, що 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дасть можливість виконати поставлені завдання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згідно із сучасними потребами економічного та соціального розвитку країни.</w:t>
      </w:r>
    </w:p>
    <w:p w:rsidR="00103948" w:rsidRDefault="00103948" w:rsidP="00BD3299">
      <w:pPr>
        <w:pStyle w:val="1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3299" w:rsidRDefault="00BD3299" w:rsidP="00BD3299">
      <w:pPr>
        <w:pStyle w:val="1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ІІ. Мета Програми</w:t>
      </w:r>
    </w:p>
    <w:p w:rsidR="00713D4F" w:rsidRDefault="00713D4F" w:rsidP="00BD3299">
      <w:pPr>
        <w:pStyle w:val="1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D3299" w:rsidRDefault="00BD3299" w:rsidP="00BD3299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Програма визначає стратегію розвитку сфери фізичної к</w:t>
      </w:r>
      <w:r w:rsidR="00103948">
        <w:rPr>
          <w:rFonts w:ascii="Times New Roman" w:hAnsi="Times New Roman" w:cs="Times New Roman"/>
          <w:sz w:val="28"/>
          <w:szCs w:val="28"/>
          <w:lang w:val="uk-UA"/>
        </w:rPr>
        <w:t>ультури і спорту Станіславської сільської ради</w:t>
      </w:r>
      <w:r w:rsidR="005D636B">
        <w:rPr>
          <w:rFonts w:ascii="Times New Roman" w:hAnsi="Times New Roman" w:cs="Times New Roman"/>
          <w:sz w:val="28"/>
          <w:szCs w:val="28"/>
          <w:lang w:val="uk-UA"/>
        </w:rPr>
        <w:t xml:space="preserve"> на 2020</w:t>
      </w:r>
      <w:r>
        <w:rPr>
          <w:rFonts w:ascii="Times New Roman" w:hAnsi="Times New Roman" w:cs="Times New Roman"/>
          <w:sz w:val="28"/>
          <w:szCs w:val="28"/>
          <w:lang w:val="uk-UA"/>
        </w:rPr>
        <w:t>рік.</w:t>
      </w:r>
    </w:p>
    <w:p w:rsidR="00BD3299" w:rsidRDefault="00BD3299" w:rsidP="00BD3299">
      <w:pPr>
        <w:pStyle w:val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Метою Програми є:</w:t>
      </w:r>
    </w:p>
    <w:p w:rsidR="00BD3299" w:rsidRDefault="00BD3299" w:rsidP="00BD3299">
      <w:pPr>
        <w:pStyle w:val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 популяризація здорового способу життя, забезпечення розвитку всіх напрямів фізич</w:t>
      </w:r>
      <w:r w:rsidR="00103948">
        <w:rPr>
          <w:rFonts w:ascii="Times New Roman" w:hAnsi="Times New Roman" w:cs="Times New Roman"/>
          <w:sz w:val="28"/>
          <w:szCs w:val="28"/>
          <w:lang w:val="uk-UA"/>
        </w:rPr>
        <w:t xml:space="preserve">ної культури (фізичне виховання та  масовий спорт </w:t>
      </w:r>
      <w:r>
        <w:rPr>
          <w:rFonts w:ascii="Times New Roman" w:hAnsi="Times New Roman" w:cs="Times New Roman"/>
          <w:sz w:val="28"/>
          <w:szCs w:val="28"/>
          <w:lang w:val="uk-UA"/>
        </w:rPr>
        <w:t>) і створення умов для регулярної рухової активності різних верств населення з урахуванням інтересів, побажань, здібностей та індивідуальних особливостей кожного;</w:t>
      </w:r>
    </w:p>
    <w:p w:rsidR="00BD3299" w:rsidRDefault="00BD3299" w:rsidP="00BD3299">
      <w:pPr>
        <w:pStyle w:val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створення умов для залучення дітей, у тому числі і дітей-інвалідів,  до занять обраним видом спорту, виявлення та залучення обдарованої молоді до системи резервного спорту, спорту вищих досягнень; </w:t>
      </w:r>
    </w:p>
    <w:p w:rsidR="00BD3299" w:rsidRDefault="00BD3299" w:rsidP="00BD3299">
      <w:pPr>
        <w:pStyle w:val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 створення цілісної системи забезпечення сфери фізичної культури і спорту шляхом удосконалення кадрового, матеріально-технічного, фінансового, науково-методичного, медичного, інформаційного забезпечення, активізації співпраці з громадськими організаціями фізкультурно-спортивної спрямованості;</w:t>
      </w:r>
    </w:p>
    <w:p w:rsidR="00BD3299" w:rsidRDefault="00BD3299" w:rsidP="00BD3299">
      <w:pPr>
        <w:pStyle w:val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 удосконалення системи морального і матеріального заохочення у сфері фізичної культури та спорту, стимулювання досягнення високих спортивних результатів;</w:t>
      </w:r>
    </w:p>
    <w:p w:rsidR="00BD3299" w:rsidRDefault="00BD3299" w:rsidP="00BD3299">
      <w:pPr>
        <w:pStyle w:val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 створення цілісної системи взаємодії державних та громадських інституцій в реалізації державної політики у сфері фізичної культури і спорту.</w:t>
      </w:r>
    </w:p>
    <w:p w:rsidR="00BD3299" w:rsidRDefault="00BD3299" w:rsidP="00BD3299">
      <w:pPr>
        <w:pStyle w:val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3299" w:rsidRDefault="00BD3299" w:rsidP="00BD3299">
      <w:pPr>
        <w:pStyle w:val="1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ІІІ. Основні завдання та заходи Програми</w:t>
      </w:r>
    </w:p>
    <w:p w:rsidR="00BD3299" w:rsidRDefault="00BD3299" w:rsidP="00BD3299">
      <w:pPr>
        <w:pStyle w:val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Основними завданнями Програми є:</w:t>
      </w:r>
    </w:p>
    <w:p w:rsidR="00BD3299" w:rsidRDefault="00BD3299" w:rsidP="00BD3299">
      <w:pPr>
        <w:pStyle w:val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 створення умов для фізичного виховання, масового спорту, фізкультурно-спортивної реабілітації в усіх типах навчальних закладів, за місцем роботи, проживання та місцях масового відпочинку населення, у Збройних Силах України та інших військових формуваннях,  правоохоронних органах і службах;</w:t>
      </w:r>
    </w:p>
    <w:p w:rsidR="00BD3299" w:rsidRDefault="00BD3299" w:rsidP="00BD3299">
      <w:pPr>
        <w:pStyle w:val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 забезпечення розвитку дитячо-юнацького та резервного спорту;</w:t>
      </w:r>
    </w:p>
    <w:p w:rsidR="00BD3299" w:rsidRDefault="00BD3299" w:rsidP="00BD3299">
      <w:pPr>
        <w:pStyle w:val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 забезпечення розвитку спорту вищих досягнень та спорту інвалідів;</w:t>
      </w:r>
    </w:p>
    <w:p w:rsidR="00BD3299" w:rsidRDefault="00BD3299" w:rsidP="00BD3299">
      <w:pPr>
        <w:pStyle w:val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 поліпшення кадрового, матеріально-технічного, фінансового, науково-методичного, медичного, інформаційного забезпечення сфери фізичної культури і спорту.</w:t>
      </w:r>
    </w:p>
    <w:p w:rsidR="00BD3299" w:rsidRDefault="00BD3299" w:rsidP="00BD3299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Заходи щодо реалізації Програми викладені у додатку.</w:t>
      </w:r>
    </w:p>
    <w:p w:rsidR="00BD3299" w:rsidRDefault="00BD3299" w:rsidP="00BD3299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3299" w:rsidRDefault="00BD3299" w:rsidP="00BD3299">
      <w:pPr>
        <w:pStyle w:val="1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ІV. Очікувані результати, ефективність Програми</w:t>
      </w:r>
    </w:p>
    <w:p w:rsidR="00BD3299" w:rsidRDefault="00BD3299" w:rsidP="00BD3299">
      <w:pPr>
        <w:pStyle w:val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Виконання Програми дасть можливість:</w:t>
      </w:r>
    </w:p>
    <w:p w:rsidR="00BD3299" w:rsidRDefault="00BD3299" w:rsidP="00BD3299">
      <w:pPr>
        <w:pStyle w:val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 збільшити обсяг рухової активності  молоді до   8 - 12 годин на тиждень;</w:t>
      </w:r>
    </w:p>
    <w:p w:rsidR="00BD3299" w:rsidRDefault="00BD3299" w:rsidP="00BD3299">
      <w:pPr>
        <w:pStyle w:val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 залучати до змістовного дозвілля та відпочинку населення, насамперед молодь, із щорічним збільшенням на 1 - 2 відсотки рівня охоплення населення руховою активністю в обсязі до 30 хвилин щодня; </w:t>
      </w:r>
    </w:p>
    <w:p w:rsidR="00BD3299" w:rsidRDefault="00BD3299" w:rsidP="00BD3299">
      <w:pPr>
        <w:pStyle w:val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залучити до 20 відсотків дітей та молоді віком від 6 до 23 років до занять </w:t>
      </w:r>
      <w:r w:rsidR="006C20C6">
        <w:rPr>
          <w:rFonts w:ascii="Times New Roman" w:hAnsi="Times New Roman" w:cs="Times New Roman"/>
          <w:sz w:val="28"/>
          <w:szCs w:val="28"/>
          <w:lang w:val="uk-UA"/>
        </w:rPr>
        <w:t xml:space="preserve">спортом </w:t>
      </w:r>
      <w:r>
        <w:rPr>
          <w:rFonts w:ascii="Times New Roman" w:hAnsi="Times New Roman" w:cs="Times New Roman"/>
          <w:sz w:val="28"/>
          <w:szCs w:val="28"/>
          <w:lang w:val="uk-UA"/>
        </w:rPr>
        <w:t>, створити умови для розвитку резервного спорту та поповнення основного складу національних збірних команд;</w:t>
      </w:r>
    </w:p>
    <w:p w:rsidR="00BD3299" w:rsidRDefault="00BD3299" w:rsidP="00BD3299">
      <w:pPr>
        <w:pStyle w:val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щороку зменшувати на 2 відсотки кількість дітей та молоді, віднесених за станом здоров'я до спеціальної медичної групи; </w:t>
      </w:r>
    </w:p>
    <w:p w:rsidR="00BD3299" w:rsidRDefault="00BD3299" w:rsidP="00BD3299">
      <w:pPr>
        <w:pStyle w:val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 привести стан спортивних об’єктів у відповідність із сучасними стандартами, що надасть змогу забезпечити на спортивних спорудах мінімальний (науково обґрунтований) обсяг рухової активності громадян;</w:t>
      </w:r>
    </w:p>
    <w:p w:rsidR="00BD3299" w:rsidRDefault="00BD3299" w:rsidP="00BD3299">
      <w:pPr>
        <w:pStyle w:val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 створити цивілізовані умови для соціальної адаптації та фізкультурно-спортивної реабілітації інвалідів та осіб з обмеженими фізичними можливостями;</w:t>
      </w:r>
    </w:p>
    <w:p w:rsidR="00BD3299" w:rsidRDefault="00BD3299" w:rsidP="00BD3299">
      <w:pPr>
        <w:pStyle w:val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підвищити авторитет </w:t>
      </w:r>
      <w:r w:rsidR="007B097E">
        <w:rPr>
          <w:rFonts w:ascii="Times New Roman" w:hAnsi="Times New Roman" w:cs="Times New Roman"/>
          <w:sz w:val="28"/>
          <w:szCs w:val="28"/>
          <w:lang w:val="uk-UA"/>
        </w:rPr>
        <w:t xml:space="preserve">Станіславської сільської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спортивному співтоваристві Херсонської області . </w:t>
      </w:r>
    </w:p>
    <w:p w:rsidR="00BD3299" w:rsidRDefault="00BD3299" w:rsidP="00BD3299">
      <w:pPr>
        <w:pStyle w:val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3299" w:rsidRDefault="00BD3299" w:rsidP="00BD3299">
      <w:pPr>
        <w:pStyle w:val="1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V.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Фінансове забезпечення Програми</w:t>
      </w:r>
    </w:p>
    <w:p w:rsidR="00BD3299" w:rsidRDefault="00BD3299" w:rsidP="00BD3299">
      <w:pPr>
        <w:pStyle w:val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Фінансування Програми здійснюватиметься за рахунок державного, районного та місцевих бюджетів, виходячи з їх фінансових можливостей, а також інших джерел фінансування, не заборонених чинним законодавством України. </w:t>
      </w:r>
    </w:p>
    <w:p w:rsidR="00BD3299" w:rsidRDefault="00BD3299" w:rsidP="00BD3299">
      <w:pPr>
        <w:pStyle w:val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3299" w:rsidRDefault="00BD3299" w:rsidP="00BD3299">
      <w:pPr>
        <w:pStyle w:val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Прогнозні обсяги фінансових ресурсів по роках:</w:t>
      </w:r>
    </w:p>
    <w:p w:rsidR="00BD3299" w:rsidRDefault="00BD3299" w:rsidP="00BD3299">
      <w:pPr>
        <w:pStyle w:val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37"/>
        <w:gridCol w:w="2700"/>
        <w:gridCol w:w="1728"/>
        <w:gridCol w:w="3031"/>
      </w:tblGrid>
      <w:tr w:rsidR="00BD3299" w:rsidTr="00BD3299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299" w:rsidRDefault="00BD3299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299" w:rsidRDefault="007B097E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Місцевий бюджет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299" w:rsidRDefault="00BD3299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джерела</w:t>
            </w:r>
            <w:r w:rsidR="007B0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="007B0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  <w:r w:rsidR="007B0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299" w:rsidRDefault="00BD3299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 (тис. грн.)</w:t>
            </w:r>
          </w:p>
          <w:p w:rsidR="00BD3299" w:rsidRDefault="00BD3299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3299" w:rsidTr="00BD3299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299" w:rsidRDefault="00DC5C18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299" w:rsidRDefault="009D6FB5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246,0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299" w:rsidRPr="006C003D" w:rsidRDefault="00BD3299">
            <w:pPr>
              <w:pStyle w:val="11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299" w:rsidRPr="006C003D" w:rsidRDefault="009D6FB5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246,0</w:t>
            </w:r>
          </w:p>
        </w:tc>
      </w:tr>
      <w:tr w:rsidR="006C003D" w:rsidTr="006C003D">
        <w:tc>
          <w:tcPr>
            <w:tcW w:w="5665" w:type="dxa"/>
            <w:gridSpan w:val="3"/>
            <w:tcBorders>
              <w:top w:val="single" w:sz="4" w:space="0" w:color="auto"/>
            </w:tcBorders>
            <w:hideMark/>
          </w:tcPr>
          <w:p w:rsidR="006C003D" w:rsidRDefault="006C003D">
            <w:pPr>
              <w:pStyle w:val="11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31" w:type="dxa"/>
            <w:vMerge w:val="restart"/>
            <w:tcBorders>
              <w:top w:val="single" w:sz="4" w:space="0" w:color="000000"/>
              <w:left w:val="nil"/>
            </w:tcBorders>
            <w:hideMark/>
          </w:tcPr>
          <w:p w:rsidR="006C003D" w:rsidRDefault="006C003D">
            <w:pPr>
              <w:pStyle w:val="11"/>
              <w:jc w:val="both"/>
            </w:pPr>
          </w:p>
        </w:tc>
      </w:tr>
      <w:tr w:rsidR="006C003D" w:rsidTr="00741A27">
        <w:trPr>
          <w:trHeight w:val="315"/>
        </w:trPr>
        <w:tc>
          <w:tcPr>
            <w:tcW w:w="5665" w:type="dxa"/>
            <w:gridSpan w:val="3"/>
            <w:hideMark/>
          </w:tcPr>
          <w:p w:rsidR="006C003D" w:rsidRDefault="006C003D">
            <w:pPr>
              <w:pStyle w:val="11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31" w:type="dxa"/>
            <w:vMerge/>
            <w:tcBorders>
              <w:left w:val="nil"/>
            </w:tcBorders>
            <w:hideMark/>
          </w:tcPr>
          <w:p w:rsidR="006C003D" w:rsidRDefault="006C003D">
            <w:pPr>
              <w:pStyle w:val="11"/>
              <w:jc w:val="both"/>
            </w:pPr>
          </w:p>
        </w:tc>
      </w:tr>
      <w:tr w:rsidR="006C003D" w:rsidTr="00DC3F82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003D" w:rsidRDefault="006C003D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3D" w:rsidRDefault="006C003D">
            <w:pPr>
              <w:pStyle w:val="11"/>
              <w:jc w:val="both"/>
            </w:pPr>
          </w:p>
        </w:tc>
      </w:tr>
      <w:tr w:rsidR="006C003D" w:rsidTr="00C22296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003D" w:rsidRDefault="006C003D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3D" w:rsidRDefault="006C003D">
            <w:pPr>
              <w:pStyle w:val="11"/>
              <w:jc w:val="both"/>
            </w:pPr>
          </w:p>
        </w:tc>
      </w:tr>
      <w:tr w:rsidR="006C003D" w:rsidTr="00433AF9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003D" w:rsidRDefault="006C003D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3D" w:rsidRDefault="006C003D">
            <w:pPr>
              <w:pStyle w:val="11"/>
              <w:jc w:val="both"/>
            </w:pPr>
          </w:p>
        </w:tc>
      </w:tr>
    </w:tbl>
    <w:p w:rsidR="00BD3299" w:rsidRDefault="00BD3299" w:rsidP="00BD3299">
      <w:pPr>
        <w:pStyle w:val="1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3299" w:rsidRDefault="00BD3299" w:rsidP="00BD3299">
      <w:pPr>
        <w:pStyle w:val="1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VI. Управління та контроль за ходом  виконання Програми</w:t>
      </w:r>
    </w:p>
    <w:p w:rsidR="004416E0" w:rsidRDefault="004416E0" w:rsidP="00BD3299">
      <w:pPr>
        <w:pStyle w:val="1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D3299" w:rsidRDefault="00BD3299" w:rsidP="00BD3299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Головним виконавцем Пр</w:t>
      </w:r>
      <w:r w:rsidR="007B097E">
        <w:rPr>
          <w:rFonts w:ascii="Times New Roman" w:hAnsi="Times New Roman" w:cs="Times New Roman"/>
          <w:sz w:val="28"/>
          <w:szCs w:val="28"/>
          <w:lang w:val="uk-UA"/>
        </w:rPr>
        <w:t>ограми є відділ освіти, молоді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</w:t>
      </w:r>
      <w:r w:rsidR="006C003D">
        <w:rPr>
          <w:rFonts w:ascii="Times New Roman" w:hAnsi="Times New Roman" w:cs="Times New Roman"/>
          <w:sz w:val="28"/>
          <w:szCs w:val="28"/>
          <w:lang w:val="uk-UA"/>
        </w:rPr>
        <w:t>орту та виконавчий комітет Станіславської сільської ради.</w:t>
      </w:r>
    </w:p>
    <w:p w:rsidR="00BD3299" w:rsidRDefault="00BD3299" w:rsidP="00BD3299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її виконанням здійснює відділ освіти, молоді </w:t>
      </w:r>
      <w:r w:rsidR="007B097E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спорту </w:t>
      </w:r>
      <w:r w:rsidR="007B097E">
        <w:rPr>
          <w:rFonts w:ascii="Times New Roman" w:hAnsi="Times New Roman" w:cs="Times New Roman"/>
          <w:sz w:val="28"/>
          <w:szCs w:val="28"/>
          <w:lang w:val="uk-UA"/>
        </w:rPr>
        <w:t>Станіславської сільської ради.</w:t>
      </w:r>
    </w:p>
    <w:p w:rsidR="00674C4E" w:rsidRDefault="00674C4E">
      <w:pPr>
        <w:rPr>
          <w:lang w:val="uk-UA"/>
        </w:rPr>
      </w:pPr>
    </w:p>
    <w:p w:rsidR="00073EFE" w:rsidRDefault="00073EFE">
      <w:pPr>
        <w:rPr>
          <w:lang w:val="uk-UA"/>
        </w:rPr>
      </w:pPr>
    </w:p>
    <w:p w:rsidR="00073EFE" w:rsidRDefault="00073EFE">
      <w:pPr>
        <w:rPr>
          <w:lang w:val="uk-UA"/>
        </w:rPr>
      </w:pPr>
    </w:p>
    <w:p w:rsidR="00073EFE" w:rsidRDefault="00073EFE">
      <w:pPr>
        <w:rPr>
          <w:lang w:val="uk-UA"/>
        </w:rPr>
      </w:pPr>
    </w:p>
    <w:p w:rsidR="00073EFE" w:rsidRDefault="00073EFE">
      <w:pPr>
        <w:rPr>
          <w:lang w:val="uk-UA"/>
        </w:rPr>
      </w:pPr>
    </w:p>
    <w:p w:rsidR="007F1BF3" w:rsidRDefault="00073EFE" w:rsidP="00073EFE">
      <w:pPr>
        <w:pStyle w:val="11"/>
        <w:ind w:left="5760" w:hanging="2216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                                                   </w:t>
      </w:r>
    </w:p>
    <w:p w:rsidR="007F1BF3" w:rsidRDefault="007F1BF3" w:rsidP="00073EFE">
      <w:pPr>
        <w:pStyle w:val="11"/>
        <w:ind w:left="5760" w:hanging="221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73EFE" w:rsidRDefault="007F1BF3" w:rsidP="00073EFE">
      <w:pPr>
        <w:pStyle w:val="11"/>
        <w:ind w:left="5760" w:hanging="2216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</w:t>
      </w:r>
      <w:r w:rsidR="00073E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Додаток 2</w:t>
      </w:r>
    </w:p>
    <w:p w:rsidR="00073EFE" w:rsidRPr="00713D4F" w:rsidRDefault="00073EFE" w:rsidP="00073EFE">
      <w:pPr>
        <w:pStyle w:val="11"/>
        <w:ind w:left="5760" w:hanging="221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73EFE" w:rsidRPr="00713D4F" w:rsidRDefault="00073EFE" w:rsidP="00073EFE">
      <w:pPr>
        <w:pStyle w:val="11"/>
        <w:rPr>
          <w:rFonts w:ascii="Times New Roman" w:hAnsi="Times New Roman" w:cs="Times New Roman"/>
          <w:sz w:val="24"/>
          <w:szCs w:val="24"/>
          <w:lang w:val="uk-UA"/>
        </w:rPr>
      </w:pPr>
      <w:r w:rsidRPr="00713D4F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</w:t>
      </w:r>
      <w:r w:rsidRPr="00713D4F">
        <w:rPr>
          <w:rFonts w:ascii="Times New Roman" w:hAnsi="Times New Roman" w:cs="Times New Roman"/>
          <w:sz w:val="24"/>
          <w:szCs w:val="24"/>
          <w:lang w:val="uk-UA"/>
        </w:rPr>
        <w:t xml:space="preserve">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3D4F">
        <w:rPr>
          <w:rFonts w:ascii="Times New Roman" w:hAnsi="Times New Roman" w:cs="Times New Roman"/>
          <w:sz w:val="24"/>
          <w:szCs w:val="24"/>
          <w:lang w:val="uk-UA"/>
        </w:rPr>
        <w:t>«Програм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713D4F">
        <w:rPr>
          <w:rFonts w:ascii="Times New Roman" w:hAnsi="Times New Roman" w:cs="Times New Roman"/>
          <w:sz w:val="24"/>
          <w:szCs w:val="24"/>
          <w:lang w:val="uk-UA"/>
        </w:rPr>
        <w:t xml:space="preserve"> розвитку фізичної культури і спорту в </w:t>
      </w:r>
    </w:p>
    <w:p w:rsidR="00073EFE" w:rsidRPr="00713D4F" w:rsidRDefault="00073EFE" w:rsidP="00073EFE">
      <w:pPr>
        <w:pStyle w:val="1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</w:t>
      </w:r>
      <w:r w:rsidRPr="00713D4F">
        <w:rPr>
          <w:rFonts w:ascii="Times New Roman" w:hAnsi="Times New Roman" w:cs="Times New Roman"/>
          <w:sz w:val="24"/>
          <w:szCs w:val="24"/>
          <w:lang w:val="uk-UA"/>
        </w:rPr>
        <w:t>Стані</w:t>
      </w:r>
      <w:r w:rsidR="005D636B">
        <w:rPr>
          <w:rFonts w:ascii="Times New Roman" w:hAnsi="Times New Roman" w:cs="Times New Roman"/>
          <w:sz w:val="24"/>
          <w:szCs w:val="24"/>
          <w:lang w:val="uk-UA"/>
        </w:rPr>
        <w:t>славській сільській раді на 2020</w:t>
      </w:r>
      <w:r w:rsidRPr="00713D4F">
        <w:rPr>
          <w:rFonts w:ascii="Times New Roman" w:hAnsi="Times New Roman" w:cs="Times New Roman"/>
          <w:sz w:val="24"/>
          <w:szCs w:val="24"/>
          <w:lang w:val="uk-UA"/>
        </w:rPr>
        <w:t>рік»</w:t>
      </w:r>
    </w:p>
    <w:p w:rsidR="00073EFE" w:rsidRPr="00713D4F" w:rsidRDefault="00073EFE" w:rsidP="00073EFE">
      <w:pPr>
        <w:pStyle w:val="11"/>
        <w:ind w:left="5760" w:hanging="221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73EFE" w:rsidRDefault="00073EFE" w:rsidP="00073EFE">
      <w:pPr>
        <w:pStyle w:val="11"/>
        <w:ind w:left="5760" w:hanging="2216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886580" w:rsidRDefault="00886580" w:rsidP="0088658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ЗАХОДИ</w:t>
      </w:r>
    </w:p>
    <w:p w:rsidR="00886580" w:rsidRDefault="00886580" w:rsidP="0088658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щодо реалізації програми </w:t>
      </w:r>
      <w:r w:rsidR="006C20C6">
        <w:rPr>
          <w:b/>
          <w:sz w:val="28"/>
          <w:szCs w:val="28"/>
          <w:lang w:val="uk-UA"/>
        </w:rPr>
        <w:t>«Р</w:t>
      </w:r>
      <w:r>
        <w:rPr>
          <w:b/>
          <w:sz w:val="28"/>
          <w:szCs w:val="28"/>
          <w:lang w:val="uk-UA"/>
        </w:rPr>
        <w:t xml:space="preserve">озвитку </w:t>
      </w:r>
      <w:r>
        <w:rPr>
          <w:b/>
          <w:bCs/>
          <w:sz w:val="28"/>
          <w:szCs w:val="28"/>
          <w:lang w:val="uk-UA"/>
        </w:rPr>
        <w:t xml:space="preserve">фізичної культури і спорту в </w:t>
      </w:r>
      <w:r w:rsidR="006C20C6">
        <w:rPr>
          <w:b/>
          <w:bCs/>
          <w:sz w:val="28"/>
          <w:szCs w:val="28"/>
          <w:lang w:val="uk-UA"/>
        </w:rPr>
        <w:t>Стані</w:t>
      </w:r>
      <w:r w:rsidR="007F1BF3">
        <w:rPr>
          <w:b/>
          <w:bCs/>
          <w:sz w:val="28"/>
          <w:szCs w:val="28"/>
          <w:lang w:val="uk-UA"/>
        </w:rPr>
        <w:t>славській сільській раді на 2020</w:t>
      </w:r>
      <w:r w:rsidR="006C20C6">
        <w:rPr>
          <w:b/>
          <w:bCs/>
          <w:sz w:val="28"/>
          <w:szCs w:val="28"/>
          <w:lang w:val="uk-UA"/>
        </w:rPr>
        <w:t>рік»</w:t>
      </w:r>
    </w:p>
    <w:p w:rsidR="006C20C6" w:rsidRDefault="006C20C6" w:rsidP="00886580">
      <w:pPr>
        <w:jc w:val="center"/>
        <w:rPr>
          <w:b/>
          <w:bCs/>
          <w:sz w:val="28"/>
          <w:szCs w:val="28"/>
          <w:lang w:val="uk-UA"/>
        </w:rPr>
      </w:pPr>
    </w:p>
    <w:p w:rsidR="006C20C6" w:rsidRDefault="006C20C6" w:rsidP="00886580">
      <w:pPr>
        <w:jc w:val="center"/>
        <w:rPr>
          <w:b/>
          <w:bCs/>
          <w:sz w:val="28"/>
          <w:szCs w:val="28"/>
          <w:lang w:val="uk-UA"/>
        </w:rPr>
      </w:pPr>
    </w:p>
    <w:p w:rsidR="006C20C6" w:rsidRDefault="006C20C6" w:rsidP="00886580">
      <w:pPr>
        <w:jc w:val="center"/>
        <w:rPr>
          <w:b/>
          <w:bCs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4102"/>
        <w:gridCol w:w="1572"/>
        <w:gridCol w:w="7"/>
        <w:gridCol w:w="1255"/>
        <w:gridCol w:w="1130"/>
        <w:gridCol w:w="1140"/>
      </w:tblGrid>
      <w:tr w:rsidR="006C6A68" w:rsidTr="006C6A68">
        <w:tc>
          <w:tcPr>
            <w:tcW w:w="648" w:type="dxa"/>
            <w:vMerge w:val="restart"/>
          </w:tcPr>
          <w:p w:rsidR="006C6A68" w:rsidRPr="006C20C6" w:rsidRDefault="006C6A68" w:rsidP="00886580">
            <w:pPr>
              <w:jc w:val="center"/>
              <w:rPr>
                <w:sz w:val="24"/>
                <w:szCs w:val="24"/>
                <w:lang w:val="uk-UA"/>
              </w:rPr>
            </w:pPr>
            <w:r w:rsidRPr="006C20C6">
              <w:rPr>
                <w:sz w:val="24"/>
                <w:szCs w:val="24"/>
                <w:lang w:val="uk-UA"/>
              </w:rPr>
              <w:t>№</w:t>
            </w:r>
          </w:p>
          <w:p w:rsidR="006C6A68" w:rsidRPr="006C20C6" w:rsidRDefault="006C6A68" w:rsidP="00886580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C20C6">
              <w:rPr>
                <w:sz w:val="24"/>
                <w:szCs w:val="24"/>
                <w:lang w:val="uk-UA"/>
              </w:rPr>
              <w:t>З.п</w:t>
            </w:r>
            <w:proofErr w:type="spellEnd"/>
            <w:r w:rsidRPr="006C20C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102" w:type="dxa"/>
            <w:vMerge w:val="restart"/>
          </w:tcPr>
          <w:p w:rsidR="006C6A68" w:rsidRPr="006C20C6" w:rsidRDefault="006C6A68" w:rsidP="00886580">
            <w:pPr>
              <w:jc w:val="center"/>
              <w:rPr>
                <w:sz w:val="24"/>
                <w:szCs w:val="24"/>
                <w:lang w:val="uk-UA"/>
              </w:rPr>
            </w:pPr>
            <w:r w:rsidRPr="006C20C6">
              <w:rPr>
                <w:sz w:val="24"/>
                <w:szCs w:val="24"/>
                <w:lang w:val="uk-UA"/>
              </w:rPr>
              <w:t>Зміст заходу</w:t>
            </w:r>
          </w:p>
        </w:tc>
        <w:tc>
          <w:tcPr>
            <w:tcW w:w="1572" w:type="dxa"/>
          </w:tcPr>
          <w:p w:rsidR="006C6A68" w:rsidRDefault="006C6A68" w:rsidP="006C6A6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Потреба</w:t>
            </w:r>
          </w:p>
          <w:p w:rsidR="006C6A68" w:rsidRPr="006C20C6" w:rsidRDefault="006C6A68" w:rsidP="006C6A6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фінансуванні на 2020 рік</w:t>
            </w:r>
          </w:p>
        </w:tc>
        <w:tc>
          <w:tcPr>
            <w:tcW w:w="2392" w:type="dxa"/>
            <w:gridSpan w:val="3"/>
          </w:tcPr>
          <w:p w:rsidR="006C6A68" w:rsidRPr="006C20C6" w:rsidRDefault="006C6A68" w:rsidP="006C6A6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Орієнтований обсяг фінансування на 2020 рік</w:t>
            </w:r>
          </w:p>
        </w:tc>
        <w:tc>
          <w:tcPr>
            <w:tcW w:w="1140" w:type="dxa"/>
            <w:vMerge w:val="restart"/>
          </w:tcPr>
          <w:p w:rsidR="006C6A68" w:rsidRPr="006C20C6" w:rsidRDefault="006C6A68" w:rsidP="00886580">
            <w:pPr>
              <w:jc w:val="center"/>
              <w:rPr>
                <w:sz w:val="24"/>
                <w:szCs w:val="24"/>
                <w:lang w:val="uk-UA"/>
              </w:rPr>
            </w:pPr>
            <w:r w:rsidRPr="006C20C6">
              <w:rPr>
                <w:sz w:val="24"/>
                <w:szCs w:val="24"/>
                <w:lang w:val="uk-UA"/>
              </w:rPr>
              <w:t>примітка</w:t>
            </w:r>
          </w:p>
        </w:tc>
      </w:tr>
      <w:tr w:rsidR="003D5AB3" w:rsidTr="006C6A68">
        <w:tc>
          <w:tcPr>
            <w:tcW w:w="648" w:type="dxa"/>
            <w:vMerge/>
          </w:tcPr>
          <w:p w:rsidR="006C20C6" w:rsidRPr="006C20C6" w:rsidRDefault="006C20C6" w:rsidP="0088658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102" w:type="dxa"/>
            <w:vMerge/>
          </w:tcPr>
          <w:p w:rsidR="006C20C6" w:rsidRPr="006C20C6" w:rsidRDefault="006C20C6" w:rsidP="0088658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9" w:type="dxa"/>
            <w:gridSpan w:val="2"/>
          </w:tcPr>
          <w:p w:rsidR="006C6A68" w:rsidRPr="006C20C6" w:rsidRDefault="006C6A68" w:rsidP="006C6A68">
            <w:pPr>
              <w:jc w:val="center"/>
              <w:rPr>
                <w:sz w:val="24"/>
                <w:szCs w:val="24"/>
                <w:lang w:val="uk-UA"/>
              </w:rPr>
            </w:pPr>
            <w:r w:rsidRPr="006C20C6">
              <w:rPr>
                <w:sz w:val="24"/>
                <w:szCs w:val="24"/>
                <w:lang w:val="uk-UA"/>
              </w:rPr>
              <w:t xml:space="preserve">Місцевий </w:t>
            </w:r>
          </w:p>
          <w:p w:rsidR="006C6A68" w:rsidRDefault="006C6A68" w:rsidP="006C6A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</w:t>
            </w:r>
            <w:r w:rsidRPr="006C20C6">
              <w:rPr>
                <w:sz w:val="24"/>
                <w:szCs w:val="24"/>
                <w:lang w:val="uk-UA"/>
              </w:rPr>
              <w:t>юджет</w:t>
            </w:r>
          </w:p>
          <w:p w:rsidR="006C6A68" w:rsidRPr="006C20C6" w:rsidRDefault="006C6A68" w:rsidP="006C6A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>)</w:t>
            </w:r>
          </w:p>
          <w:p w:rsidR="006C20C6" w:rsidRPr="006C20C6" w:rsidRDefault="006C20C6" w:rsidP="0088658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55" w:type="dxa"/>
          </w:tcPr>
          <w:p w:rsidR="006C20C6" w:rsidRPr="006C20C6" w:rsidRDefault="006C20C6" w:rsidP="00886580">
            <w:pPr>
              <w:jc w:val="center"/>
              <w:rPr>
                <w:sz w:val="24"/>
                <w:szCs w:val="24"/>
                <w:lang w:val="uk-UA"/>
              </w:rPr>
            </w:pPr>
            <w:r w:rsidRPr="006C20C6">
              <w:rPr>
                <w:sz w:val="24"/>
                <w:szCs w:val="24"/>
                <w:lang w:val="uk-UA"/>
              </w:rPr>
              <w:t xml:space="preserve">Місцевий </w:t>
            </w:r>
          </w:p>
          <w:p w:rsidR="006C20C6" w:rsidRDefault="00247BF4" w:rsidP="008865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</w:t>
            </w:r>
            <w:r w:rsidR="006C20C6" w:rsidRPr="006C20C6">
              <w:rPr>
                <w:sz w:val="24"/>
                <w:szCs w:val="24"/>
                <w:lang w:val="uk-UA"/>
              </w:rPr>
              <w:t>юджет</w:t>
            </w:r>
          </w:p>
          <w:p w:rsidR="006C20C6" w:rsidRPr="006C20C6" w:rsidRDefault="006C20C6" w:rsidP="008865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>)</w:t>
            </w:r>
          </w:p>
          <w:p w:rsidR="006C20C6" w:rsidRPr="006C20C6" w:rsidRDefault="006C20C6" w:rsidP="0088658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0" w:type="dxa"/>
          </w:tcPr>
          <w:p w:rsidR="006C20C6" w:rsidRDefault="006C20C6" w:rsidP="00886580">
            <w:pPr>
              <w:jc w:val="center"/>
              <w:rPr>
                <w:sz w:val="24"/>
                <w:szCs w:val="24"/>
                <w:lang w:val="uk-UA"/>
              </w:rPr>
            </w:pPr>
            <w:r w:rsidRPr="006C20C6">
              <w:rPr>
                <w:sz w:val="24"/>
                <w:szCs w:val="24"/>
                <w:lang w:val="uk-UA"/>
              </w:rPr>
              <w:t>Інші джерела</w:t>
            </w:r>
          </w:p>
          <w:p w:rsidR="00247BF4" w:rsidRPr="006C20C6" w:rsidRDefault="00247BF4" w:rsidP="008865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140" w:type="dxa"/>
            <w:vMerge/>
          </w:tcPr>
          <w:p w:rsidR="006C20C6" w:rsidRPr="006C20C6" w:rsidRDefault="006C20C6" w:rsidP="0088658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D488D" w:rsidTr="006C6A68">
        <w:tc>
          <w:tcPr>
            <w:tcW w:w="648" w:type="dxa"/>
          </w:tcPr>
          <w:p w:rsidR="006C20C6" w:rsidRPr="006C20C6" w:rsidRDefault="0006212E" w:rsidP="008865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102" w:type="dxa"/>
          </w:tcPr>
          <w:p w:rsidR="006C20C6" w:rsidRPr="006C20C6" w:rsidRDefault="00247BF4" w:rsidP="00C477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Створення  умов для фізичн</w:t>
            </w:r>
            <w:r w:rsidR="00C47709">
              <w:rPr>
                <w:sz w:val="26"/>
                <w:szCs w:val="26"/>
                <w:lang w:val="uk-UA"/>
              </w:rPr>
              <w:t xml:space="preserve">ого виховання, масового спорту </w:t>
            </w:r>
            <w:r>
              <w:rPr>
                <w:sz w:val="26"/>
                <w:szCs w:val="26"/>
                <w:lang w:val="uk-UA"/>
              </w:rPr>
              <w:t>в усіх типах навчал</w:t>
            </w:r>
            <w:r w:rsidR="00C47709">
              <w:rPr>
                <w:sz w:val="26"/>
                <w:szCs w:val="26"/>
                <w:lang w:val="uk-UA"/>
              </w:rPr>
              <w:t xml:space="preserve">ьних закладів, за місцем роботи та </w:t>
            </w:r>
            <w:r>
              <w:rPr>
                <w:sz w:val="26"/>
                <w:szCs w:val="26"/>
                <w:lang w:val="uk-UA"/>
              </w:rPr>
              <w:t xml:space="preserve"> проживання </w:t>
            </w:r>
            <w:r w:rsidR="00C47709">
              <w:rPr>
                <w:sz w:val="26"/>
                <w:szCs w:val="26"/>
                <w:lang w:val="uk-UA"/>
              </w:rPr>
              <w:t>на території Станіславської сільської ради</w:t>
            </w:r>
          </w:p>
        </w:tc>
        <w:tc>
          <w:tcPr>
            <w:tcW w:w="1579" w:type="dxa"/>
            <w:gridSpan w:val="2"/>
          </w:tcPr>
          <w:p w:rsidR="006C20C6" w:rsidRPr="006C20C6" w:rsidRDefault="006C20C6" w:rsidP="0088658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55" w:type="dxa"/>
          </w:tcPr>
          <w:p w:rsidR="006C20C6" w:rsidRPr="006C20C6" w:rsidRDefault="006C20C6" w:rsidP="0088658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0" w:type="dxa"/>
          </w:tcPr>
          <w:p w:rsidR="006C20C6" w:rsidRPr="006C20C6" w:rsidRDefault="006C20C6" w:rsidP="0088658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40" w:type="dxa"/>
          </w:tcPr>
          <w:p w:rsidR="006C20C6" w:rsidRPr="006C20C6" w:rsidRDefault="006C20C6" w:rsidP="0088658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D488D" w:rsidTr="006C6A68">
        <w:tc>
          <w:tcPr>
            <w:tcW w:w="648" w:type="dxa"/>
          </w:tcPr>
          <w:p w:rsidR="006C20C6" w:rsidRDefault="0006212E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102" w:type="dxa"/>
          </w:tcPr>
          <w:p w:rsidR="006C20C6" w:rsidRPr="009D488D" w:rsidRDefault="00C47709" w:rsidP="0088658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Оформлення в установлен</w:t>
            </w:r>
            <w:r w:rsidR="009D488D" w:rsidRPr="009D488D">
              <w:rPr>
                <w:sz w:val="26"/>
                <w:szCs w:val="26"/>
                <w:lang w:val="uk-UA"/>
              </w:rPr>
              <w:t xml:space="preserve">ому законодавчому порядку футбольних клубів «Атлантика» та «Бригантина» як </w:t>
            </w:r>
            <w:r w:rsidR="003D5AB3">
              <w:rPr>
                <w:sz w:val="26"/>
                <w:szCs w:val="26"/>
                <w:lang w:val="uk-UA"/>
              </w:rPr>
              <w:t xml:space="preserve">громадських </w:t>
            </w:r>
            <w:r w:rsidR="009D488D" w:rsidRPr="009D488D">
              <w:rPr>
                <w:sz w:val="26"/>
                <w:szCs w:val="26"/>
                <w:lang w:val="uk-UA"/>
              </w:rPr>
              <w:t>організаці</w:t>
            </w:r>
            <w:r w:rsidR="003D5AB3">
              <w:rPr>
                <w:sz w:val="26"/>
                <w:szCs w:val="26"/>
                <w:lang w:val="uk-UA"/>
              </w:rPr>
              <w:t>й</w:t>
            </w:r>
            <w:r w:rsidR="000333A6">
              <w:rPr>
                <w:sz w:val="26"/>
                <w:szCs w:val="26"/>
                <w:lang w:val="uk-UA"/>
              </w:rPr>
              <w:t xml:space="preserve"> КЕКВ2800</w:t>
            </w:r>
          </w:p>
        </w:tc>
        <w:tc>
          <w:tcPr>
            <w:tcW w:w="1579" w:type="dxa"/>
            <w:gridSpan w:val="2"/>
          </w:tcPr>
          <w:p w:rsidR="006C20C6" w:rsidRDefault="006C20C6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255" w:type="dxa"/>
          </w:tcPr>
          <w:p w:rsidR="006C20C6" w:rsidRDefault="006C20C6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:rsidR="006C20C6" w:rsidRDefault="006C20C6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140" w:type="dxa"/>
          </w:tcPr>
          <w:p w:rsidR="006C20C6" w:rsidRDefault="006C20C6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9D488D" w:rsidTr="006C6A68">
        <w:tc>
          <w:tcPr>
            <w:tcW w:w="648" w:type="dxa"/>
          </w:tcPr>
          <w:p w:rsidR="006C20C6" w:rsidRDefault="0006212E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102" w:type="dxa"/>
          </w:tcPr>
          <w:p w:rsidR="00DC5C18" w:rsidRDefault="009D488D" w:rsidP="008D1F2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Залучення населення до систематичних занять фізичною культурою та спортом</w:t>
            </w:r>
            <w:r w:rsidR="008D1F2F">
              <w:rPr>
                <w:sz w:val="26"/>
                <w:szCs w:val="26"/>
                <w:lang w:val="uk-UA"/>
              </w:rPr>
              <w:t xml:space="preserve">, участі у спортивних змаганнях </w:t>
            </w:r>
            <w:r>
              <w:rPr>
                <w:sz w:val="26"/>
                <w:szCs w:val="26"/>
                <w:lang w:val="uk-UA"/>
              </w:rPr>
              <w:t xml:space="preserve"> за місцем проживання</w:t>
            </w:r>
            <w:r w:rsidR="00C47709">
              <w:rPr>
                <w:sz w:val="26"/>
                <w:szCs w:val="26"/>
                <w:lang w:val="uk-UA"/>
              </w:rPr>
              <w:t>, пропаганда здорового способу життя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6C003D">
              <w:rPr>
                <w:sz w:val="26"/>
                <w:szCs w:val="26"/>
                <w:lang w:val="uk-UA"/>
              </w:rPr>
              <w:t>(виготовлення афіш, плакатів, листівок тощо)</w:t>
            </w:r>
          </w:p>
          <w:p w:rsidR="006C20C6" w:rsidRDefault="00DC5C18" w:rsidP="008D1F2F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КЕКВ 2110</w:t>
            </w:r>
          </w:p>
        </w:tc>
        <w:tc>
          <w:tcPr>
            <w:tcW w:w="1579" w:type="dxa"/>
            <w:gridSpan w:val="2"/>
          </w:tcPr>
          <w:p w:rsidR="006C20C6" w:rsidRDefault="006C6A68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1,0</w:t>
            </w:r>
          </w:p>
        </w:tc>
        <w:tc>
          <w:tcPr>
            <w:tcW w:w="1255" w:type="dxa"/>
          </w:tcPr>
          <w:p w:rsidR="006C20C6" w:rsidRDefault="006C20C6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DC5C18" w:rsidRDefault="00DC5C18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DC5C18" w:rsidRDefault="00DC5C18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DC5C18" w:rsidRDefault="00DC5C18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:rsidR="006C20C6" w:rsidRDefault="006C20C6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140" w:type="dxa"/>
          </w:tcPr>
          <w:p w:rsidR="006C20C6" w:rsidRDefault="006C20C6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06212E" w:rsidTr="006C6A68">
        <w:tc>
          <w:tcPr>
            <w:tcW w:w="648" w:type="dxa"/>
          </w:tcPr>
          <w:p w:rsidR="009D488D" w:rsidRDefault="009D488D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9D488D" w:rsidRDefault="0006212E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102" w:type="dxa"/>
          </w:tcPr>
          <w:p w:rsidR="00DC5C18" w:rsidRDefault="009D488D" w:rsidP="009D488D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Проведення на стадіонах,</w:t>
            </w:r>
            <w:r w:rsidR="008D1F2F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спортивних майданчиках, у місцях масового зібрання громадян спортивно-масових заходів (фестивалів, показових виступів, конкурсів тощо) із залученням </w:t>
            </w:r>
            <w:r>
              <w:rPr>
                <w:sz w:val="26"/>
                <w:szCs w:val="26"/>
                <w:lang w:val="uk-UA"/>
              </w:rPr>
              <w:lastRenderedPageBreak/>
              <w:t>керівництва сільської ради, видатних спортсменів сучасності, ветеранів спорту та ін.</w:t>
            </w:r>
          </w:p>
          <w:p w:rsidR="009D488D" w:rsidRDefault="00DC5C18" w:rsidP="009D488D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КЕКВ 2110</w:t>
            </w:r>
            <w:r w:rsidR="009D488D">
              <w:rPr>
                <w:sz w:val="26"/>
                <w:szCs w:val="26"/>
                <w:lang w:val="uk-UA"/>
              </w:rPr>
              <w:t xml:space="preserve"> </w:t>
            </w:r>
          </w:p>
          <w:p w:rsidR="009D488D" w:rsidRDefault="009D488D" w:rsidP="00886580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579" w:type="dxa"/>
            <w:gridSpan w:val="2"/>
          </w:tcPr>
          <w:p w:rsidR="009D488D" w:rsidRDefault="006C6A68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lastRenderedPageBreak/>
              <w:t>2,0</w:t>
            </w:r>
          </w:p>
        </w:tc>
        <w:tc>
          <w:tcPr>
            <w:tcW w:w="1255" w:type="dxa"/>
          </w:tcPr>
          <w:p w:rsidR="00DC5C18" w:rsidRDefault="00DC5C18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DC5C18" w:rsidRDefault="00DC5C18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DC5C18" w:rsidRDefault="00DC5C18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DC5C18" w:rsidRDefault="00DC5C18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DC5C18" w:rsidRDefault="00DC5C18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9D488D" w:rsidRDefault="009D488D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:rsidR="009D488D" w:rsidRDefault="009D488D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140" w:type="dxa"/>
          </w:tcPr>
          <w:p w:rsidR="009D488D" w:rsidRDefault="009D488D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06212E" w:rsidTr="006C6A68">
        <w:tc>
          <w:tcPr>
            <w:tcW w:w="648" w:type="dxa"/>
          </w:tcPr>
          <w:p w:rsidR="009D488D" w:rsidRDefault="0006212E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lastRenderedPageBreak/>
              <w:t>5</w:t>
            </w:r>
          </w:p>
        </w:tc>
        <w:tc>
          <w:tcPr>
            <w:tcW w:w="4102" w:type="dxa"/>
          </w:tcPr>
          <w:p w:rsidR="008D1F2F" w:rsidRDefault="008D1F2F" w:rsidP="008D1F2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Проведення змагань серед учнів загальноосвітніх  закладів, молоді</w:t>
            </w:r>
            <w:r w:rsidR="0057097A">
              <w:rPr>
                <w:sz w:val="26"/>
                <w:szCs w:val="26"/>
                <w:lang w:val="uk-UA"/>
              </w:rPr>
              <w:t xml:space="preserve"> Станіславської ОТГ</w:t>
            </w:r>
            <w:r>
              <w:rPr>
                <w:sz w:val="26"/>
                <w:szCs w:val="26"/>
                <w:lang w:val="uk-UA"/>
              </w:rPr>
              <w:t xml:space="preserve">, забезпечення участі у обласних змаганнях з різних видів спорту (виплата добових, проживання, харчування, оплата транспортних послуг, витрати на паливо-мастильні матеріали) </w:t>
            </w:r>
            <w:r w:rsidR="000333A6">
              <w:rPr>
                <w:sz w:val="26"/>
                <w:szCs w:val="26"/>
                <w:lang w:val="uk-UA"/>
              </w:rPr>
              <w:t xml:space="preserve"> </w:t>
            </w:r>
            <w:r w:rsidR="00DC5C18">
              <w:rPr>
                <w:sz w:val="26"/>
                <w:szCs w:val="26"/>
                <w:lang w:val="uk-UA"/>
              </w:rPr>
              <w:t>КЕКВ 2140</w:t>
            </w:r>
          </w:p>
          <w:p w:rsidR="00DC5C18" w:rsidRDefault="00DC5C18" w:rsidP="008D1F2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               КЕКВ 2110</w:t>
            </w:r>
          </w:p>
          <w:p w:rsidR="009D488D" w:rsidRDefault="009D488D" w:rsidP="00886580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579" w:type="dxa"/>
            <w:gridSpan w:val="2"/>
          </w:tcPr>
          <w:p w:rsidR="009D488D" w:rsidRDefault="006C6A68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10,0</w:t>
            </w:r>
          </w:p>
        </w:tc>
        <w:tc>
          <w:tcPr>
            <w:tcW w:w="1255" w:type="dxa"/>
          </w:tcPr>
          <w:p w:rsidR="009D488D" w:rsidRDefault="009D488D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DC5C18" w:rsidRDefault="00DC5C18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DC5C18" w:rsidRDefault="00DC5C18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DC5C18" w:rsidRDefault="00DC5C18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DC5C18" w:rsidRDefault="00DC5C18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:rsidR="009D488D" w:rsidRDefault="009D488D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140" w:type="dxa"/>
          </w:tcPr>
          <w:p w:rsidR="009D488D" w:rsidRDefault="009D488D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06212E" w:rsidTr="006C6A68">
        <w:tc>
          <w:tcPr>
            <w:tcW w:w="648" w:type="dxa"/>
          </w:tcPr>
          <w:p w:rsidR="009D488D" w:rsidRDefault="0006212E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102" w:type="dxa"/>
          </w:tcPr>
          <w:p w:rsidR="009D488D" w:rsidRDefault="0006212E" w:rsidP="0057097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Забезпечення участі</w:t>
            </w:r>
            <w:r w:rsidR="0057097A">
              <w:rPr>
                <w:sz w:val="26"/>
                <w:szCs w:val="26"/>
                <w:lang w:val="uk-UA"/>
              </w:rPr>
              <w:t xml:space="preserve"> у </w:t>
            </w:r>
            <w:proofErr w:type="spellStart"/>
            <w:r w:rsidR="0057097A">
              <w:rPr>
                <w:sz w:val="26"/>
                <w:szCs w:val="26"/>
                <w:lang w:val="uk-UA"/>
              </w:rPr>
              <w:t>спартакіадах</w:t>
            </w:r>
            <w:proofErr w:type="spellEnd"/>
            <w:r w:rsidR="0057097A">
              <w:rPr>
                <w:sz w:val="26"/>
                <w:szCs w:val="26"/>
                <w:lang w:val="uk-UA"/>
              </w:rPr>
              <w:t xml:space="preserve"> та інших масових</w:t>
            </w:r>
            <w:r w:rsidR="00C47709">
              <w:rPr>
                <w:sz w:val="26"/>
                <w:szCs w:val="26"/>
                <w:lang w:val="uk-UA"/>
              </w:rPr>
              <w:t xml:space="preserve"> фізкультурно-спортивних заходах</w:t>
            </w:r>
            <w:r w:rsidR="0057097A">
              <w:rPr>
                <w:sz w:val="26"/>
                <w:szCs w:val="26"/>
                <w:lang w:val="uk-UA"/>
              </w:rPr>
              <w:t xml:space="preserve"> серед державних службовців, посадових осіб органів виконавчої влади, органів місцевого самоврядування, депутатів усіх рівнів у відповідних обласних змаганнях(виплата добових, проживання, харчування, оплата транспортних послуг, витрати на паливо-мастильні матеріали)</w:t>
            </w:r>
          </w:p>
          <w:p w:rsidR="00DC5C18" w:rsidRDefault="00DC5C18" w:rsidP="0057097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КЕКВ 2110</w:t>
            </w:r>
          </w:p>
          <w:p w:rsidR="00DC5C18" w:rsidRDefault="00DC5C18" w:rsidP="0057097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КЕКВ 2140</w:t>
            </w:r>
          </w:p>
          <w:p w:rsidR="00DC5C18" w:rsidRDefault="00DC5C18" w:rsidP="0057097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579" w:type="dxa"/>
            <w:gridSpan w:val="2"/>
          </w:tcPr>
          <w:p w:rsidR="009D488D" w:rsidRDefault="006C6A68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10,0</w:t>
            </w:r>
          </w:p>
        </w:tc>
        <w:tc>
          <w:tcPr>
            <w:tcW w:w="1255" w:type="dxa"/>
          </w:tcPr>
          <w:p w:rsidR="00DC5C18" w:rsidRDefault="00DC5C18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DC5C18" w:rsidRDefault="00DC5C18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DC5C18" w:rsidRDefault="00DC5C18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DC5C18" w:rsidRDefault="00DC5C18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9D488D" w:rsidRDefault="009D488D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:rsidR="009D488D" w:rsidRDefault="009D488D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140" w:type="dxa"/>
          </w:tcPr>
          <w:p w:rsidR="009D488D" w:rsidRDefault="009D488D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06212E" w:rsidTr="006C6A68">
        <w:tc>
          <w:tcPr>
            <w:tcW w:w="648" w:type="dxa"/>
          </w:tcPr>
          <w:p w:rsidR="009D488D" w:rsidRDefault="0006212E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102" w:type="dxa"/>
          </w:tcPr>
          <w:p w:rsidR="009D488D" w:rsidRDefault="0057097A" w:rsidP="0088658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Сприяння безперешкодного доступу до всіх спортивних споруд спортсменів та глядачів з обмеженими фізичними можливостями</w:t>
            </w:r>
            <w:r w:rsidR="006C003D">
              <w:rPr>
                <w:sz w:val="26"/>
                <w:szCs w:val="26"/>
                <w:lang w:val="uk-UA"/>
              </w:rPr>
              <w:t>(придбання будівельних матеріалів для пандусу)</w:t>
            </w:r>
            <w:r w:rsidR="00DC5C18">
              <w:rPr>
                <w:sz w:val="26"/>
                <w:szCs w:val="26"/>
                <w:lang w:val="uk-UA"/>
              </w:rPr>
              <w:t>КЕКВ 2110</w:t>
            </w:r>
          </w:p>
        </w:tc>
        <w:tc>
          <w:tcPr>
            <w:tcW w:w="1579" w:type="dxa"/>
            <w:gridSpan w:val="2"/>
          </w:tcPr>
          <w:p w:rsidR="009D488D" w:rsidRDefault="006C6A68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10,0</w:t>
            </w:r>
          </w:p>
        </w:tc>
        <w:tc>
          <w:tcPr>
            <w:tcW w:w="1255" w:type="dxa"/>
          </w:tcPr>
          <w:p w:rsidR="00DC5C18" w:rsidRDefault="00DC5C18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DC5C18" w:rsidRDefault="00DC5C18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DC5C18" w:rsidRDefault="00DC5C18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9D488D" w:rsidRDefault="009D488D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:rsidR="009D488D" w:rsidRDefault="009D488D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140" w:type="dxa"/>
          </w:tcPr>
          <w:p w:rsidR="009D488D" w:rsidRDefault="009D488D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57097A" w:rsidTr="006C6A68">
        <w:tc>
          <w:tcPr>
            <w:tcW w:w="648" w:type="dxa"/>
          </w:tcPr>
          <w:p w:rsidR="0057097A" w:rsidRDefault="0006212E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102" w:type="dxa"/>
          </w:tcPr>
          <w:p w:rsidR="0057097A" w:rsidRDefault="00EB65D5" w:rsidP="0088658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Встановлення вуличних спортивних майданчиків з тренажерами</w:t>
            </w:r>
            <w:r w:rsidR="004416E0">
              <w:rPr>
                <w:sz w:val="26"/>
                <w:szCs w:val="26"/>
                <w:lang w:val="uk-UA"/>
              </w:rPr>
              <w:t xml:space="preserve"> (придбання та встановлення)</w:t>
            </w:r>
            <w:r w:rsidR="00DC5C18">
              <w:rPr>
                <w:sz w:val="26"/>
                <w:szCs w:val="26"/>
                <w:lang w:val="uk-UA"/>
              </w:rPr>
              <w:t>КЕКВ3110</w:t>
            </w:r>
          </w:p>
        </w:tc>
        <w:tc>
          <w:tcPr>
            <w:tcW w:w="1579" w:type="dxa"/>
            <w:gridSpan w:val="2"/>
          </w:tcPr>
          <w:p w:rsidR="0057097A" w:rsidRDefault="006C6A68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100,0</w:t>
            </w:r>
          </w:p>
        </w:tc>
        <w:tc>
          <w:tcPr>
            <w:tcW w:w="1255" w:type="dxa"/>
          </w:tcPr>
          <w:p w:rsidR="00DC5C18" w:rsidRDefault="00DC5C18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57097A" w:rsidRDefault="0057097A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:rsidR="0057097A" w:rsidRDefault="0057097A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140" w:type="dxa"/>
          </w:tcPr>
          <w:p w:rsidR="0057097A" w:rsidRDefault="0057097A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57097A" w:rsidTr="006C6A68">
        <w:tc>
          <w:tcPr>
            <w:tcW w:w="648" w:type="dxa"/>
          </w:tcPr>
          <w:p w:rsidR="0057097A" w:rsidRDefault="0006212E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102" w:type="dxa"/>
          </w:tcPr>
          <w:p w:rsidR="0057097A" w:rsidRDefault="00EB65D5" w:rsidP="0088658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Проведення щорічного Міжнародного Олімпійського Дню із залученням  усіх верств населення </w:t>
            </w:r>
            <w:r w:rsidR="0006212E">
              <w:rPr>
                <w:sz w:val="26"/>
                <w:szCs w:val="26"/>
                <w:lang w:val="uk-UA"/>
              </w:rPr>
              <w:t xml:space="preserve">Станіславської </w:t>
            </w:r>
            <w:r>
              <w:rPr>
                <w:sz w:val="26"/>
                <w:szCs w:val="26"/>
                <w:lang w:val="uk-UA"/>
              </w:rPr>
              <w:t>ОТГ</w:t>
            </w:r>
          </w:p>
          <w:p w:rsidR="00DC5C18" w:rsidRDefault="00DC5C18" w:rsidP="0088658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КЕКВ2110</w:t>
            </w:r>
          </w:p>
          <w:p w:rsidR="006C6A68" w:rsidRDefault="006C6A68" w:rsidP="00886580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579" w:type="dxa"/>
            <w:gridSpan w:val="2"/>
          </w:tcPr>
          <w:p w:rsidR="0057097A" w:rsidRDefault="006C6A68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3,0</w:t>
            </w:r>
          </w:p>
        </w:tc>
        <w:tc>
          <w:tcPr>
            <w:tcW w:w="1255" w:type="dxa"/>
          </w:tcPr>
          <w:p w:rsidR="00DC5C18" w:rsidRDefault="00DC5C18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DC5C18" w:rsidRDefault="00DC5C18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57097A" w:rsidRDefault="0057097A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:rsidR="0057097A" w:rsidRDefault="0057097A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140" w:type="dxa"/>
          </w:tcPr>
          <w:p w:rsidR="0057097A" w:rsidRDefault="0057097A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57097A" w:rsidTr="006C6A68">
        <w:tc>
          <w:tcPr>
            <w:tcW w:w="648" w:type="dxa"/>
          </w:tcPr>
          <w:p w:rsidR="0057097A" w:rsidRDefault="0006212E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lastRenderedPageBreak/>
              <w:t>10</w:t>
            </w:r>
          </w:p>
        </w:tc>
        <w:tc>
          <w:tcPr>
            <w:tcW w:w="4102" w:type="dxa"/>
          </w:tcPr>
          <w:p w:rsidR="0057097A" w:rsidRDefault="00EB65D5" w:rsidP="00EB65D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Встановлення щорічної одноразової нагороди «Кращий спортсмен Станіславської громади», «Краща спортивна команда Станіславської громади», «Кращи</w:t>
            </w:r>
            <w:r w:rsidR="00DC5C18">
              <w:rPr>
                <w:sz w:val="26"/>
                <w:szCs w:val="26"/>
                <w:lang w:val="uk-UA"/>
              </w:rPr>
              <w:t>й тренер Станіславської громади КЕКВ</w:t>
            </w:r>
            <w:r w:rsidR="004552AC">
              <w:rPr>
                <w:sz w:val="26"/>
                <w:szCs w:val="26"/>
                <w:lang w:val="uk-UA"/>
              </w:rPr>
              <w:t xml:space="preserve"> 2730</w:t>
            </w:r>
          </w:p>
        </w:tc>
        <w:tc>
          <w:tcPr>
            <w:tcW w:w="1579" w:type="dxa"/>
            <w:gridSpan w:val="2"/>
          </w:tcPr>
          <w:p w:rsidR="0057097A" w:rsidRDefault="006C6A68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5,0</w:t>
            </w:r>
          </w:p>
        </w:tc>
        <w:tc>
          <w:tcPr>
            <w:tcW w:w="1255" w:type="dxa"/>
          </w:tcPr>
          <w:p w:rsidR="00DC5C18" w:rsidRDefault="00DC5C18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DC5C18" w:rsidRDefault="00DC5C18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DC5C18" w:rsidRDefault="00DC5C18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57097A" w:rsidRDefault="0057097A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:rsidR="0057097A" w:rsidRDefault="0057097A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140" w:type="dxa"/>
          </w:tcPr>
          <w:p w:rsidR="0057097A" w:rsidRDefault="0057097A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EB65D5" w:rsidRPr="006C6A68" w:rsidTr="006C6A68">
        <w:tc>
          <w:tcPr>
            <w:tcW w:w="648" w:type="dxa"/>
          </w:tcPr>
          <w:p w:rsidR="00EB65D5" w:rsidRDefault="0006212E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102" w:type="dxa"/>
          </w:tcPr>
          <w:p w:rsidR="00EB65D5" w:rsidRDefault="00EB65D5" w:rsidP="00EB65D5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Заохочення власників підприємств, керівників установ та організацій  промислової сфери, транспорту, соціально-побутової та аграрної галузі, які залучають працівників до здорового способу життя засобами фізичної культури і спорту, виділяють кошти на придбання спортивного інвентарю та обладнання для потреб Станіславської громади</w:t>
            </w:r>
          </w:p>
          <w:p w:rsidR="00EB65D5" w:rsidRDefault="00EB65D5" w:rsidP="00886580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579" w:type="dxa"/>
            <w:gridSpan w:val="2"/>
          </w:tcPr>
          <w:p w:rsidR="00EB65D5" w:rsidRDefault="00EB65D5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255" w:type="dxa"/>
          </w:tcPr>
          <w:p w:rsidR="004552AC" w:rsidRDefault="004552AC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4552AC" w:rsidRDefault="004552AC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4552AC" w:rsidRDefault="004552AC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EB65D5" w:rsidRDefault="00EB65D5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:rsidR="00EB65D5" w:rsidRDefault="00EB65D5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140" w:type="dxa"/>
          </w:tcPr>
          <w:p w:rsidR="00EB65D5" w:rsidRDefault="00EB65D5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EB65D5" w:rsidTr="006C6A68">
        <w:tc>
          <w:tcPr>
            <w:tcW w:w="648" w:type="dxa"/>
          </w:tcPr>
          <w:p w:rsidR="00EB65D5" w:rsidRDefault="0006212E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102" w:type="dxa"/>
          </w:tcPr>
          <w:p w:rsidR="00F75FDF" w:rsidRDefault="00F75FDF" w:rsidP="00F75FD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Забезпечення модернізації та зміцнення матеріально-технічної бази спортивних клубів, шляхом затвердження видатків на:</w:t>
            </w:r>
          </w:p>
          <w:p w:rsidR="00F75FDF" w:rsidRDefault="00F75FDF" w:rsidP="00F75FD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- придбання спортивного обладнання та інвентарю, спортивної форми, грамот, </w:t>
            </w:r>
            <w:proofErr w:type="spellStart"/>
            <w:r>
              <w:rPr>
                <w:sz w:val="26"/>
                <w:szCs w:val="26"/>
                <w:lang w:val="uk-UA"/>
              </w:rPr>
              <w:t>медалів</w:t>
            </w:r>
            <w:proofErr w:type="spellEnd"/>
            <w:r>
              <w:rPr>
                <w:sz w:val="26"/>
                <w:szCs w:val="26"/>
                <w:lang w:val="uk-UA"/>
              </w:rPr>
              <w:t>, кубків,  ліків;</w:t>
            </w:r>
          </w:p>
          <w:p w:rsidR="00EB65D5" w:rsidRDefault="00F75FDF" w:rsidP="00F75FD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 проведення ремонтних робіт та реконструкції спортивних споруд;</w:t>
            </w:r>
          </w:p>
          <w:p w:rsidR="00F75FDF" w:rsidRDefault="00F75FDF" w:rsidP="00F75FD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-послуги із перевезення учасників спортивних змагань;</w:t>
            </w:r>
          </w:p>
          <w:p w:rsidR="00F75FDF" w:rsidRDefault="00F75FDF" w:rsidP="00F75FD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-послуги по косінню стадіонів для спортивних змагань</w:t>
            </w:r>
            <w:r w:rsidR="003D5AB3">
              <w:rPr>
                <w:sz w:val="26"/>
                <w:szCs w:val="26"/>
                <w:lang w:val="uk-UA"/>
              </w:rPr>
              <w:t>;</w:t>
            </w:r>
          </w:p>
          <w:p w:rsidR="003D5AB3" w:rsidRDefault="003D5AB3" w:rsidP="00F75FD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-придбання будівельного матеріалу для виготовлення </w:t>
            </w:r>
            <w:proofErr w:type="spellStart"/>
            <w:r>
              <w:rPr>
                <w:sz w:val="26"/>
                <w:szCs w:val="26"/>
                <w:lang w:val="uk-UA"/>
              </w:rPr>
              <w:t>скамейок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на стадіонах, виготовлення стенду-афіші для ф/к «Атлантика» та для виготовлення футбольних воріт на міні футбольному полі в </w:t>
            </w:r>
            <w:proofErr w:type="spellStart"/>
            <w:r>
              <w:rPr>
                <w:sz w:val="26"/>
                <w:szCs w:val="26"/>
                <w:lang w:val="uk-UA"/>
              </w:rPr>
              <w:t>с.Широка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Балка;</w:t>
            </w:r>
          </w:p>
          <w:p w:rsidR="003D5AB3" w:rsidRDefault="003D5AB3" w:rsidP="00F75FD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-послуги по виготовленню документів на футбольні команди для ігор у </w:t>
            </w:r>
            <w:proofErr w:type="spellStart"/>
            <w:r>
              <w:rPr>
                <w:sz w:val="26"/>
                <w:szCs w:val="26"/>
                <w:lang w:val="uk-UA"/>
              </w:rPr>
              <w:t>Білозерській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футбольній </w:t>
            </w:r>
            <w:proofErr w:type="spellStart"/>
            <w:r>
              <w:rPr>
                <w:sz w:val="26"/>
                <w:szCs w:val="26"/>
                <w:lang w:val="uk-UA"/>
              </w:rPr>
              <w:t>лізі</w:t>
            </w:r>
            <w:proofErr w:type="spellEnd"/>
            <w:r>
              <w:rPr>
                <w:sz w:val="26"/>
                <w:szCs w:val="26"/>
                <w:lang w:val="uk-UA"/>
              </w:rPr>
              <w:t>;</w:t>
            </w:r>
          </w:p>
          <w:p w:rsidR="003D5AB3" w:rsidRDefault="003D5AB3" w:rsidP="00F75FD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-придбання паливних матеріалів </w:t>
            </w:r>
            <w:r w:rsidR="001A3473">
              <w:rPr>
                <w:sz w:val="26"/>
                <w:szCs w:val="26"/>
                <w:lang w:val="uk-UA"/>
              </w:rPr>
              <w:t xml:space="preserve">для спортивного </w:t>
            </w:r>
            <w:r>
              <w:rPr>
                <w:sz w:val="26"/>
                <w:szCs w:val="26"/>
                <w:lang w:val="uk-UA"/>
              </w:rPr>
              <w:t xml:space="preserve">комплексу в </w:t>
            </w:r>
            <w:proofErr w:type="spellStart"/>
            <w:r>
              <w:rPr>
                <w:sz w:val="26"/>
                <w:szCs w:val="26"/>
                <w:lang w:val="uk-UA"/>
              </w:rPr>
              <w:lastRenderedPageBreak/>
              <w:t>с.Станіслав</w:t>
            </w:r>
            <w:proofErr w:type="spellEnd"/>
            <w:r>
              <w:rPr>
                <w:sz w:val="26"/>
                <w:szCs w:val="26"/>
                <w:lang w:val="uk-UA"/>
              </w:rPr>
              <w:t>;</w:t>
            </w:r>
          </w:p>
          <w:p w:rsidR="003D5AB3" w:rsidRDefault="003D5AB3" w:rsidP="003D5AB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-виділення коштів на</w:t>
            </w:r>
            <w:r w:rsidR="0006212E">
              <w:rPr>
                <w:sz w:val="26"/>
                <w:szCs w:val="26"/>
                <w:lang w:val="uk-UA"/>
              </w:rPr>
              <w:t xml:space="preserve"> оплату за</w:t>
            </w:r>
            <w:r>
              <w:rPr>
                <w:sz w:val="26"/>
                <w:szCs w:val="26"/>
                <w:lang w:val="uk-UA"/>
              </w:rPr>
              <w:t xml:space="preserve"> електроенергію для спортивного комплексу в </w:t>
            </w:r>
            <w:proofErr w:type="spellStart"/>
            <w:r>
              <w:rPr>
                <w:sz w:val="26"/>
                <w:szCs w:val="26"/>
                <w:lang w:val="uk-UA"/>
              </w:rPr>
              <w:t>с.Станіслав</w:t>
            </w:r>
            <w:proofErr w:type="spellEnd"/>
            <w:r>
              <w:rPr>
                <w:sz w:val="26"/>
                <w:szCs w:val="26"/>
                <w:lang w:val="uk-UA"/>
              </w:rPr>
              <w:t>;</w:t>
            </w:r>
          </w:p>
          <w:p w:rsidR="003D5AB3" w:rsidRDefault="003D5AB3" w:rsidP="003D5AB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- виділення коштів на оплату </w:t>
            </w:r>
            <w:r w:rsidR="0006212E">
              <w:rPr>
                <w:sz w:val="26"/>
                <w:szCs w:val="26"/>
                <w:lang w:val="uk-UA"/>
              </w:rPr>
              <w:t xml:space="preserve"> за </w:t>
            </w:r>
            <w:r>
              <w:rPr>
                <w:sz w:val="26"/>
                <w:szCs w:val="26"/>
                <w:lang w:val="uk-UA"/>
              </w:rPr>
              <w:t xml:space="preserve">водопостачання для спортивного комплексу в </w:t>
            </w:r>
            <w:proofErr w:type="spellStart"/>
            <w:r>
              <w:rPr>
                <w:sz w:val="26"/>
                <w:szCs w:val="26"/>
                <w:lang w:val="uk-UA"/>
              </w:rPr>
              <w:t>с.Станіслав</w:t>
            </w:r>
            <w:proofErr w:type="spellEnd"/>
          </w:p>
          <w:p w:rsidR="004A62AE" w:rsidRDefault="004A62AE" w:rsidP="003D5AB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- встановлення огорожі  міні-стадіону в </w:t>
            </w:r>
            <w:proofErr w:type="spellStart"/>
            <w:r>
              <w:rPr>
                <w:sz w:val="26"/>
                <w:szCs w:val="26"/>
                <w:lang w:val="uk-UA"/>
              </w:rPr>
              <w:t>с.Широка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Балка за будинком культури</w:t>
            </w:r>
          </w:p>
          <w:p w:rsidR="003D5AB3" w:rsidRDefault="003D5AB3" w:rsidP="003D5AB3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3D5AB3" w:rsidRDefault="000333A6" w:rsidP="003D5AB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КЕКВ 2120</w:t>
            </w:r>
          </w:p>
          <w:p w:rsidR="003D5AB3" w:rsidRDefault="003D5AB3" w:rsidP="00F75FDF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579" w:type="dxa"/>
            <w:gridSpan w:val="2"/>
          </w:tcPr>
          <w:p w:rsidR="006C6A68" w:rsidRDefault="006C6A68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6C6A68" w:rsidRDefault="006C6A68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6C6A68" w:rsidRDefault="006C6A68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6C6A68" w:rsidRDefault="006C6A68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EB65D5" w:rsidRDefault="006C6A68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47709">
              <w:rPr>
                <w:b/>
                <w:sz w:val="26"/>
                <w:szCs w:val="26"/>
                <w:lang w:val="uk-UA"/>
              </w:rPr>
              <w:t>100</w:t>
            </w:r>
            <w:r>
              <w:rPr>
                <w:b/>
                <w:sz w:val="26"/>
                <w:szCs w:val="26"/>
                <w:lang w:val="uk-UA"/>
              </w:rPr>
              <w:t>,0</w:t>
            </w:r>
          </w:p>
        </w:tc>
        <w:tc>
          <w:tcPr>
            <w:tcW w:w="1255" w:type="dxa"/>
          </w:tcPr>
          <w:p w:rsidR="003D5AB3" w:rsidRDefault="003D5AB3" w:rsidP="00886580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6C6A68" w:rsidRDefault="006C6A68" w:rsidP="00886580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6C6A68" w:rsidRDefault="006C6A68" w:rsidP="00886580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6C6A68" w:rsidRDefault="006C6A68" w:rsidP="00886580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6C6A68" w:rsidRDefault="006C6A68" w:rsidP="0088658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60,0</w:t>
            </w:r>
          </w:p>
          <w:p w:rsidR="006C6A68" w:rsidRDefault="006C6A68" w:rsidP="00886580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6C6A68" w:rsidRDefault="006C6A68" w:rsidP="00886580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6C6A68" w:rsidRDefault="006C6A68" w:rsidP="00886580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6C6A68" w:rsidRDefault="006C6A68" w:rsidP="00886580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6C6A68" w:rsidRDefault="006C6A68" w:rsidP="00886580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6C6A68" w:rsidRDefault="006C6A68" w:rsidP="00886580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6C6A68" w:rsidRDefault="006C6A68" w:rsidP="00886580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6C6A68" w:rsidRDefault="006C6A68" w:rsidP="00886580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6C6A68" w:rsidRDefault="006C6A68" w:rsidP="00886580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6C6A68" w:rsidRDefault="006C6A68" w:rsidP="00886580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6C6A68" w:rsidRDefault="006C6A68" w:rsidP="00886580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6C6A68" w:rsidRDefault="006C6A68" w:rsidP="00886580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6C6A68" w:rsidRDefault="006C6A68" w:rsidP="00886580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6C6A68" w:rsidRDefault="006C6A68" w:rsidP="00886580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6C6A68" w:rsidRDefault="006C6A68" w:rsidP="00886580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6C6A68" w:rsidRDefault="006C6A68" w:rsidP="00886580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6C6A68" w:rsidRDefault="006C6A68" w:rsidP="00886580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6C6A68" w:rsidRDefault="006C6A68" w:rsidP="00886580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6C6A68" w:rsidRDefault="006C6A68" w:rsidP="00886580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6C6A68" w:rsidRDefault="006C6A68" w:rsidP="00886580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6C6A68" w:rsidRDefault="006C6A68" w:rsidP="00886580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6C6A68" w:rsidRDefault="006C6A68" w:rsidP="0088658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35,0</w:t>
            </w:r>
          </w:p>
          <w:p w:rsidR="006C6A68" w:rsidRDefault="006C6A68" w:rsidP="00886580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6C6A68" w:rsidRDefault="006C6A68" w:rsidP="00886580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6C6A68" w:rsidRDefault="006C6A68" w:rsidP="0088658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5,0</w:t>
            </w:r>
          </w:p>
          <w:p w:rsidR="006C6A68" w:rsidRDefault="006C6A68" w:rsidP="00886580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6C6A68" w:rsidRDefault="006C6A68" w:rsidP="00886580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6C6A68" w:rsidRDefault="006C6A68" w:rsidP="0088658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0,4</w:t>
            </w:r>
          </w:p>
          <w:p w:rsidR="003D5AB3" w:rsidRDefault="003D5AB3" w:rsidP="00886580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3D5AB3" w:rsidRDefault="003D5AB3" w:rsidP="00886580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3D5AB3" w:rsidRDefault="003D5AB3" w:rsidP="00886580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EB65D5" w:rsidRPr="00C47709" w:rsidRDefault="00EB65D5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:rsidR="00EB65D5" w:rsidRDefault="00EB65D5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140" w:type="dxa"/>
          </w:tcPr>
          <w:p w:rsidR="00EB65D5" w:rsidRDefault="00EB65D5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3D5AB3" w:rsidTr="006C6A68">
        <w:tc>
          <w:tcPr>
            <w:tcW w:w="648" w:type="dxa"/>
          </w:tcPr>
          <w:p w:rsidR="003D5AB3" w:rsidRDefault="0006212E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102" w:type="dxa"/>
          </w:tcPr>
          <w:p w:rsidR="003D5AB3" w:rsidRDefault="0006212E" w:rsidP="00F75FD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Проведення інформаційно-просвітницьких заходів з підвищення рівня фізичної-культури та спорту серед населення</w:t>
            </w:r>
          </w:p>
        </w:tc>
        <w:tc>
          <w:tcPr>
            <w:tcW w:w="1579" w:type="dxa"/>
            <w:gridSpan w:val="2"/>
          </w:tcPr>
          <w:p w:rsidR="003D5AB3" w:rsidRDefault="0006212E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1255" w:type="dxa"/>
          </w:tcPr>
          <w:p w:rsidR="003D5AB3" w:rsidRDefault="0006212E" w:rsidP="0088658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0" w:type="dxa"/>
          </w:tcPr>
          <w:p w:rsidR="003D5AB3" w:rsidRDefault="0006212E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1140" w:type="dxa"/>
          </w:tcPr>
          <w:p w:rsidR="003D5AB3" w:rsidRDefault="003D5AB3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06212E" w:rsidTr="006C6A68">
        <w:tc>
          <w:tcPr>
            <w:tcW w:w="648" w:type="dxa"/>
          </w:tcPr>
          <w:p w:rsidR="0006212E" w:rsidRDefault="0006212E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102" w:type="dxa"/>
          </w:tcPr>
          <w:p w:rsidR="0006212E" w:rsidRDefault="0006212E" w:rsidP="0006212E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Виплата за рахунок місцевого бюджету:</w:t>
            </w:r>
          </w:p>
          <w:p w:rsidR="0006212E" w:rsidRDefault="0006212E" w:rsidP="0006212E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одноразових грошових винагород за призові місця на офіційних міжнародних змаганнях тренерам вихованці яких показали високі досягнення</w:t>
            </w:r>
            <w:r w:rsidR="000333A6">
              <w:rPr>
                <w:sz w:val="26"/>
                <w:szCs w:val="26"/>
                <w:lang w:val="uk-UA"/>
              </w:rPr>
              <w:t xml:space="preserve"> КЕКВ2730</w:t>
            </w:r>
          </w:p>
          <w:p w:rsidR="0006212E" w:rsidRDefault="0006212E" w:rsidP="0006212E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579" w:type="dxa"/>
            <w:gridSpan w:val="2"/>
          </w:tcPr>
          <w:p w:rsidR="0006212E" w:rsidRDefault="006C6A68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2,0</w:t>
            </w:r>
          </w:p>
        </w:tc>
        <w:tc>
          <w:tcPr>
            <w:tcW w:w="1255" w:type="dxa"/>
          </w:tcPr>
          <w:p w:rsidR="0006212E" w:rsidRPr="00C47709" w:rsidRDefault="0006212E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:rsidR="0006212E" w:rsidRDefault="0006212E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140" w:type="dxa"/>
          </w:tcPr>
          <w:p w:rsidR="0006212E" w:rsidRDefault="0006212E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06212E" w:rsidTr="006C6A68">
        <w:tc>
          <w:tcPr>
            <w:tcW w:w="648" w:type="dxa"/>
          </w:tcPr>
          <w:p w:rsidR="0006212E" w:rsidRDefault="0006212E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102" w:type="dxa"/>
          </w:tcPr>
          <w:p w:rsidR="000333A6" w:rsidRDefault="0006212E" w:rsidP="00454856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Встановлення спортсменам Станіславської ОТГ за рахунок місцевого  бюджету </w:t>
            </w:r>
            <w:r w:rsidR="00454856">
              <w:rPr>
                <w:sz w:val="26"/>
                <w:szCs w:val="26"/>
                <w:lang w:val="uk-UA"/>
              </w:rPr>
              <w:t xml:space="preserve">нагород </w:t>
            </w:r>
            <w:r>
              <w:rPr>
                <w:sz w:val="26"/>
                <w:szCs w:val="26"/>
                <w:lang w:val="uk-UA"/>
              </w:rPr>
              <w:t>за досягнення  на офіційних Всеукраїнських змаганнях, кандидатам у члени та</w:t>
            </w:r>
            <w:r w:rsidR="000333A6">
              <w:rPr>
                <w:sz w:val="26"/>
                <w:szCs w:val="26"/>
                <w:lang w:val="uk-UA"/>
              </w:rPr>
              <w:t xml:space="preserve"> членам збірної команди України  </w:t>
            </w:r>
          </w:p>
          <w:p w:rsidR="0006212E" w:rsidRDefault="000333A6" w:rsidP="00454856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КЕКВ 2730</w:t>
            </w:r>
          </w:p>
        </w:tc>
        <w:tc>
          <w:tcPr>
            <w:tcW w:w="1579" w:type="dxa"/>
            <w:gridSpan w:val="2"/>
          </w:tcPr>
          <w:p w:rsidR="0006212E" w:rsidRDefault="006C6A68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47709">
              <w:rPr>
                <w:b/>
                <w:sz w:val="26"/>
                <w:szCs w:val="26"/>
                <w:lang w:val="uk-UA"/>
              </w:rPr>
              <w:t>3</w:t>
            </w:r>
            <w:r>
              <w:rPr>
                <w:b/>
                <w:sz w:val="26"/>
                <w:szCs w:val="26"/>
                <w:lang w:val="uk-UA"/>
              </w:rPr>
              <w:t>,0</w:t>
            </w:r>
          </w:p>
        </w:tc>
        <w:tc>
          <w:tcPr>
            <w:tcW w:w="1255" w:type="dxa"/>
          </w:tcPr>
          <w:p w:rsidR="0006212E" w:rsidRPr="00C47709" w:rsidRDefault="0006212E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:rsidR="0006212E" w:rsidRDefault="0006212E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140" w:type="dxa"/>
          </w:tcPr>
          <w:p w:rsidR="0006212E" w:rsidRDefault="0006212E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06212E" w:rsidRPr="006C6A68" w:rsidTr="006C6A68">
        <w:tc>
          <w:tcPr>
            <w:tcW w:w="648" w:type="dxa"/>
          </w:tcPr>
          <w:p w:rsidR="0006212E" w:rsidRDefault="0006212E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16</w:t>
            </w:r>
          </w:p>
        </w:tc>
        <w:tc>
          <w:tcPr>
            <w:tcW w:w="4102" w:type="dxa"/>
          </w:tcPr>
          <w:p w:rsidR="0006212E" w:rsidRDefault="0006212E" w:rsidP="0006212E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Залучення до співпраці з розвитку фізичної культури і спорту Станіславської ОТГ громадських організацій фізкультурно-спортивної спрямованості.</w:t>
            </w:r>
          </w:p>
          <w:p w:rsidR="0006212E" w:rsidRDefault="0006212E" w:rsidP="0006212E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579" w:type="dxa"/>
            <w:gridSpan w:val="2"/>
          </w:tcPr>
          <w:p w:rsidR="0006212E" w:rsidRDefault="0006212E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255" w:type="dxa"/>
          </w:tcPr>
          <w:p w:rsidR="0006212E" w:rsidRPr="00C47709" w:rsidRDefault="0006212E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:rsidR="0006212E" w:rsidRDefault="0006212E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140" w:type="dxa"/>
          </w:tcPr>
          <w:p w:rsidR="0006212E" w:rsidRDefault="0006212E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06212E" w:rsidTr="006C6A68">
        <w:tc>
          <w:tcPr>
            <w:tcW w:w="648" w:type="dxa"/>
          </w:tcPr>
          <w:p w:rsidR="0006212E" w:rsidRDefault="0006212E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4102" w:type="dxa"/>
          </w:tcPr>
          <w:p w:rsidR="0006212E" w:rsidRPr="004416E0" w:rsidRDefault="00C47709" w:rsidP="0006212E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4416E0">
              <w:rPr>
                <w:b/>
                <w:sz w:val="26"/>
                <w:szCs w:val="26"/>
                <w:lang w:val="uk-UA"/>
              </w:rPr>
              <w:t>Всього:</w:t>
            </w:r>
          </w:p>
        </w:tc>
        <w:tc>
          <w:tcPr>
            <w:tcW w:w="1579" w:type="dxa"/>
            <w:gridSpan w:val="2"/>
          </w:tcPr>
          <w:p w:rsidR="0006212E" w:rsidRDefault="006C6A68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246,0</w:t>
            </w:r>
          </w:p>
        </w:tc>
        <w:tc>
          <w:tcPr>
            <w:tcW w:w="1255" w:type="dxa"/>
          </w:tcPr>
          <w:p w:rsidR="0006212E" w:rsidRPr="004416E0" w:rsidRDefault="006C6A68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100,4</w:t>
            </w:r>
            <w:bookmarkStart w:id="0" w:name="_GoBack"/>
            <w:bookmarkEnd w:id="0"/>
          </w:p>
        </w:tc>
        <w:tc>
          <w:tcPr>
            <w:tcW w:w="1130" w:type="dxa"/>
          </w:tcPr>
          <w:p w:rsidR="0006212E" w:rsidRDefault="0006212E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140" w:type="dxa"/>
          </w:tcPr>
          <w:p w:rsidR="0006212E" w:rsidRDefault="0006212E" w:rsidP="00886580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</w:tbl>
    <w:p w:rsidR="006C20C6" w:rsidRDefault="006C20C6" w:rsidP="00886580">
      <w:pPr>
        <w:jc w:val="center"/>
        <w:rPr>
          <w:b/>
          <w:sz w:val="26"/>
          <w:szCs w:val="26"/>
          <w:lang w:val="uk-UA"/>
        </w:rPr>
      </w:pPr>
    </w:p>
    <w:p w:rsidR="004416E0" w:rsidRDefault="004416E0" w:rsidP="00886580">
      <w:pPr>
        <w:jc w:val="center"/>
        <w:rPr>
          <w:b/>
          <w:sz w:val="26"/>
          <w:szCs w:val="26"/>
          <w:lang w:val="uk-UA"/>
        </w:rPr>
      </w:pPr>
    </w:p>
    <w:p w:rsidR="00B0694E" w:rsidRDefault="00B0694E" w:rsidP="00886580">
      <w:pPr>
        <w:jc w:val="center"/>
        <w:rPr>
          <w:b/>
          <w:sz w:val="26"/>
          <w:szCs w:val="26"/>
          <w:lang w:val="uk-UA"/>
        </w:rPr>
      </w:pPr>
    </w:p>
    <w:p w:rsidR="00B0694E" w:rsidRDefault="00B0694E" w:rsidP="00886580">
      <w:pPr>
        <w:jc w:val="center"/>
        <w:rPr>
          <w:b/>
          <w:sz w:val="26"/>
          <w:szCs w:val="26"/>
          <w:lang w:val="uk-UA"/>
        </w:rPr>
      </w:pPr>
    </w:p>
    <w:p w:rsidR="00B0694E" w:rsidRDefault="00B0694E" w:rsidP="00886580">
      <w:pPr>
        <w:jc w:val="center"/>
        <w:rPr>
          <w:b/>
          <w:sz w:val="26"/>
          <w:szCs w:val="26"/>
          <w:lang w:val="uk-UA"/>
        </w:rPr>
      </w:pPr>
    </w:p>
    <w:p w:rsidR="00B0694E" w:rsidRDefault="00B0694E" w:rsidP="00886580">
      <w:pPr>
        <w:jc w:val="center"/>
        <w:rPr>
          <w:b/>
          <w:sz w:val="26"/>
          <w:szCs w:val="26"/>
          <w:lang w:val="uk-UA"/>
        </w:rPr>
      </w:pPr>
    </w:p>
    <w:p w:rsidR="00B0694E" w:rsidRDefault="00B0694E" w:rsidP="00886580">
      <w:pPr>
        <w:jc w:val="center"/>
        <w:rPr>
          <w:b/>
          <w:sz w:val="26"/>
          <w:szCs w:val="26"/>
          <w:lang w:val="uk-UA"/>
        </w:rPr>
      </w:pPr>
    </w:p>
    <w:p w:rsidR="00B0694E" w:rsidRDefault="00B0694E" w:rsidP="00886580">
      <w:pPr>
        <w:jc w:val="center"/>
        <w:rPr>
          <w:b/>
          <w:sz w:val="26"/>
          <w:szCs w:val="26"/>
          <w:lang w:val="uk-UA"/>
        </w:rPr>
      </w:pPr>
    </w:p>
    <w:p w:rsidR="00B0694E" w:rsidRDefault="00B0694E" w:rsidP="00886580">
      <w:pPr>
        <w:jc w:val="center"/>
        <w:rPr>
          <w:b/>
          <w:sz w:val="26"/>
          <w:szCs w:val="26"/>
          <w:lang w:val="uk-UA"/>
        </w:rPr>
      </w:pPr>
    </w:p>
    <w:p w:rsidR="00B0694E" w:rsidRDefault="00B0694E" w:rsidP="00886580">
      <w:pPr>
        <w:jc w:val="center"/>
        <w:rPr>
          <w:b/>
          <w:sz w:val="26"/>
          <w:szCs w:val="26"/>
          <w:lang w:val="uk-UA"/>
        </w:rPr>
      </w:pPr>
    </w:p>
    <w:p w:rsidR="00B0694E" w:rsidRDefault="00B0694E" w:rsidP="00886580">
      <w:pPr>
        <w:jc w:val="center"/>
        <w:rPr>
          <w:b/>
          <w:sz w:val="26"/>
          <w:szCs w:val="26"/>
          <w:lang w:val="uk-UA"/>
        </w:rPr>
      </w:pPr>
    </w:p>
    <w:p w:rsidR="00B0694E" w:rsidRDefault="00B0694E" w:rsidP="00886580">
      <w:pPr>
        <w:jc w:val="center"/>
        <w:rPr>
          <w:b/>
          <w:sz w:val="26"/>
          <w:szCs w:val="26"/>
          <w:lang w:val="uk-UA"/>
        </w:rPr>
      </w:pPr>
    </w:p>
    <w:p w:rsidR="004416E0" w:rsidRDefault="004416E0" w:rsidP="00886580">
      <w:pPr>
        <w:jc w:val="center"/>
        <w:rPr>
          <w:b/>
          <w:sz w:val="26"/>
          <w:szCs w:val="26"/>
          <w:lang w:val="uk-UA"/>
        </w:rPr>
      </w:pPr>
    </w:p>
    <w:p w:rsidR="004416E0" w:rsidRDefault="004416E0" w:rsidP="00886580">
      <w:pPr>
        <w:jc w:val="center"/>
        <w:rPr>
          <w:b/>
          <w:sz w:val="26"/>
          <w:szCs w:val="26"/>
          <w:lang w:val="uk-UA"/>
        </w:rPr>
      </w:pPr>
    </w:p>
    <w:p w:rsidR="004416E0" w:rsidRDefault="004416E0" w:rsidP="00886580">
      <w:pPr>
        <w:jc w:val="center"/>
        <w:rPr>
          <w:b/>
          <w:sz w:val="26"/>
          <w:szCs w:val="26"/>
          <w:lang w:val="uk-UA"/>
        </w:rPr>
      </w:pPr>
    </w:p>
    <w:p w:rsidR="004416E0" w:rsidRDefault="004416E0" w:rsidP="00886580">
      <w:pPr>
        <w:jc w:val="center"/>
        <w:rPr>
          <w:b/>
          <w:sz w:val="26"/>
          <w:szCs w:val="26"/>
          <w:lang w:val="uk-UA"/>
        </w:rPr>
      </w:pPr>
    </w:p>
    <w:p w:rsidR="004416E0" w:rsidRDefault="004416E0" w:rsidP="00886580">
      <w:pPr>
        <w:jc w:val="center"/>
        <w:rPr>
          <w:b/>
          <w:sz w:val="26"/>
          <w:szCs w:val="26"/>
          <w:lang w:val="uk-UA"/>
        </w:rPr>
      </w:pPr>
    </w:p>
    <w:p w:rsidR="004416E0" w:rsidRDefault="004416E0" w:rsidP="00886580">
      <w:pPr>
        <w:jc w:val="center"/>
        <w:rPr>
          <w:b/>
          <w:sz w:val="26"/>
          <w:szCs w:val="26"/>
          <w:lang w:val="uk-UA"/>
        </w:rPr>
      </w:pPr>
    </w:p>
    <w:p w:rsidR="004416E0" w:rsidRDefault="004416E0" w:rsidP="00886580">
      <w:pPr>
        <w:jc w:val="center"/>
        <w:rPr>
          <w:b/>
          <w:sz w:val="26"/>
          <w:szCs w:val="26"/>
          <w:lang w:val="uk-UA"/>
        </w:rPr>
      </w:pPr>
    </w:p>
    <w:p w:rsidR="004416E0" w:rsidRDefault="004416E0" w:rsidP="00886580">
      <w:pPr>
        <w:jc w:val="center"/>
        <w:rPr>
          <w:b/>
          <w:sz w:val="26"/>
          <w:szCs w:val="26"/>
          <w:lang w:val="uk-UA"/>
        </w:rPr>
      </w:pPr>
    </w:p>
    <w:p w:rsidR="004416E0" w:rsidRDefault="004416E0" w:rsidP="00886580">
      <w:pPr>
        <w:jc w:val="center"/>
        <w:rPr>
          <w:b/>
          <w:sz w:val="26"/>
          <w:szCs w:val="26"/>
          <w:lang w:val="uk-UA"/>
        </w:rPr>
      </w:pPr>
    </w:p>
    <w:sectPr w:rsidR="004416E0" w:rsidSect="001A3473">
      <w:pgSz w:w="11906" w:h="16838"/>
      <w:pgMar w:top="1134" w:right="1134" w:bottom="1134" w:left="1134" w:header="765" w:footer="607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96D7664"/>
    <w:multiLevelType w:val="multilevel"/>
    <w:tmpl w:val="5BC4EF2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6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3299"/>
    <w:rsid w:val="000078DC"/>
    <w:rsid w:val="000333A6"/>
    <w:rsid w:val="00033592"/>
    <w:rsid w:val="00044EE8"/>
    <w:rsid w:val="0006212E"/>
    <w:rsid w:val="00062CB7"/>
    <w:rsid w:val="00073EFE"/>
    <w:rsid w:val="00103948"/>
    <w:rsid w:val="001A3473"/>
    <w:rsid w:val="00202992"/>
    <w:rsid w:val="00247BF4"/>
    <w:rsid w:val="002D4B60"/>
    <w:rsid w:val="00374071"/>
    <w:rsid w:val="003B4160"/>
    <w:rsid w:val="003D5AB3"/>
    <w:rsid w:val="004416E0"/>
    <w:rsid w:val="00454856"/>
    <w:rsid w:val="004552AC"/>
    <w:rsid w:val="004A62AE"/>
    <w:rsid w:val="0057097A"/>
    <w:rsid w:val="005D636B"/>
    <w:rsid w:val="00674C4E"/>
    <w:rsid w:val="006C003D"/>
    <w:rsid w:val="006C20C6"/>
    <w:rsid w:val="006C6A68"/>
    <w:rsid w:val="006D66BE"/>
    <w:rsid w:val="00703A34"/>
    <w:rsid w:val="00713D4F"/>
    <w:rsid w:val="0076215E"/>
    <w:rsid w:val="007B097E"/>
    <w:rsid w:val="007B09E7"/>
    <w:rsid w:val="007F1BF3"/>
    <w:rsid w:val="00824A27"/>
    <w:rsid w:val="00825967"/>
    <w:rsid w:val="00886580"/>
    <w:rsid w:val="008D1F2F"/>
    <w:rsid w:val="009462F9"/>
    <w:rsid w:val="009661B6"/>
    <w:rsid w:val="009853A0"/>
    <w:rsid w:val="009D488D"/>
    <w:rsid w:val="009D6FB5"/>
    <w:rsid w:val="00B0694E"/>
    <w:rsid w:val="00B32EA3"/>
    <w:rsid w:val="00BD3299"/>
    <w:rsid w:val="00C47709"/>
    <w:rsid w:val="00C727FE"/>
    <w:rsid w:val="00D05155"/>
    <w:rsid w:val="00DC5C18"/>
    <w:rsid w:val="00E308F9"/>
    <w:rsid w:val="00E46001"/>
    <w:rsid w:val="00E74D5F"/>
    <w:rsid w:val="00EA47C5"/>
    <w:rsid w:val="00EB65D5"/>
    <w:rsid w:val="00F7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C3DA7-2591-425B-974E-68D20569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299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D3299"/>
    <w:pPr>
      <w:keepNext/>
      <w:numPr>
        <w:numId w:val="2"/>
      </w:numPr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D3299"/>
    <w:pPr>
      <w:keepNext/>
      <w:numPr>
        <w:ilvl w:val="2"/>
        <w:numId w:val="2"/>
      </w:numPr>
      <w:jc w:val="center"/>
      <w:outlineLvl w:val="2"/>
    </w:pPr>
    <w:rPr>
      <w:b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29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BD3299"/>
    <w:rPr>
      <w:rFonts w:ascii="Times New Roman" w:eastAsia="Times New Roman" w:hAnsi="Times New Roman" w:cs="Times New Roman"/>
      <w:b/>
      <w:color w:val="000000"/>
      <w:sz w:val="28"/>
      <w:szCs w:val="20"/>
      <w:lang w:val="uk-UA" w:eastAsia="ar-SA"/>
    </w:rPr>
  </w:style>
  <w:style w:type="paragraph" w:customStyle="1" w:styleId="2">
    <w:name w:val="Название объекта2"/>
    <w:basedOn w:val="a"/>
    <w:next w:val="a"/>
    <w:rsid w:val="00BD3299"/>
    <w:pPr>
      <w:jc w:val="center"/>
    </w:pPr>
    <w:rPr>
      <w:b/>
      <w:spacing w:val="20"/>
      <w:sz w:val="24"/>
    </w:rPr>
  </w:style>
  <w:style w:type="paragraph" w:customStyle="1" w:styleId="11">
    <w:name w:val="Без интервала1"/>
    <w:rsid w:val="00BD329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3">
    <w:name w:val="Table Grid"/>
    <w:basedOn w:val="a1"/>
    <w:uiPriority w:val="39"/>
    <w:rsid w:val="006C2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60214-4DC1-4ACC-AE6E-A7DF5B049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11</Pages>
  <Words>2485</Words>
  <Characters>14169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Завещана Ольга</cp:lastModifiedBy>
  <cp:revision>28</cp:revision>
  <cp:lastPrinted>2018-11-27T16:57:00Z</cp:lastPrinted>
  <dcterms:created xsi:type="dcterms:W3CDTF">2018-11-26T09:52:00Z</dcterms:created>
  <dcterms:modified xsi:type="dcterms:W3CDTF">2019-12-25T21:30:00Z</dcterms:modified>
</cp:coreProperties>
</file>