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546" w:rsidRPr="000C7546" w:rsidRDefault="006C0A5C" w:rsidP="006C0A5C">
      <w:pPr>
        <w:tabs>
          <w:tab w:val="left" w:pos="4253"/>
        </w:tabs>
        <w:spacing w:after="0" w:line="240" w:lineRule="auto"/>
        <w:ind w:left="4248" w:hanging="4248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67B5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</w:t>
      </w:r>
      <w:r w:rsidR="000C754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</w:t>
      </w:r>
      <w:r w:rsidRPr="00767B52">
        <w:rPr>
          <w:rFonts w:ascii="Times New Roman" w:eastAsia="Times New Roman" w:hAnsi="Times New Roman" w:cs="Times New Roman"/>
          <w:lang w:eastAsia="ru-RU"/>
        </w:rPr>
        <w:t xml:space="preserve"> </w:t>
      </w:r>
      <w:r w:rsidR="000C7546" w:rsidRPr="000C7546">
        <w:rPr>
          <w:rFonts w:ascii="Times New Roman" w:eastAsia="Times New Roman" w:hAnsi="Times New Roman" w:cs="Times New Roman"/>
          <w:b/>
          <w:lang w:eastAsia="ru-RU"/>
        </w:rPr>
        <w:t>Проект</w:t>
      </w:r>
    </w:p>
    <w:p w:rsidR="000C7546" w:rsidRDefault="000C7546" w:rsidP="006C0A5C">
      <w:pPr>
        <w:tabs>
          <w:tab w:val="left" w:pos="4253"/>
        </w:tabs>
        <w:spacing w:after="0" w:line="240" w:lineRule="auto"/>
        <w:ind w:left="4248" w:hanging="4248"/>
        <w:jc w:val="both"/>
        <w:rPr>
          <w:rFonts w:ascii="Times New Roman" w:eastAsia="Times New Roman" w:hAnsi="Times New Roman" w:cs="Times New Roman"/>
          <w:lang w:eastAsia="ru-RU"/>
        </w:rPr>
      </w:pPr>
    </w:p>
    <w:p w:rsidR="000C7546" w:rsidRDefault="006C0A5C" w:rsidP="006C0A5C">
      <w:pPr>
        <w:tabs>
          <w:tab w:val="left" w:pos="4253"/>
        </w:tabs>
        <w:spacing w:after="0" w:line="240" w:lineRule="auto"/>
        <w:ind w:left="4248" w:hanging="4248"/>
        <w:jc w:val="both"/>
        <w:rPr>
          <w:rFonts w:ascii="Times New Roman" w:eastAsia="Times New Roman" w:hAnsi="Times New Roman" w:cs="Times New Roman"/>
          <w:lang w:eastAsia="ru-RU"/>
        </w:rPr>
      </w:pPr>
      <w:r w:rsidRPr="00767B52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0C754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</w:t>
      </w:r>
      <w:r w:rsidRPr="00767B52">
        <w:rPr>
          <w:rFonts w:ascii="Times New Roman" w:eastAsia="Times New Roman" w:hAnsi="Times New Roman" w:cs="Times New Roman"/>
          <w:lang w:eastAsia="ru-RU"/>
        </w:rPr>
        <w:t xml:space="preserve">Схвалений постійною комісією з  питань  земельних </w:t>
      </w:r>
    </w:p>
    <w:p w:rsidR="000C7546" w:rsidRDefault="000C7546" w:rsidP="000C7546">
      <w:pPr>
        <w:tabs>
          <w:tab w:val="left" w:pos="4253"/>
        </w:tabs>
        <w:spacing w:after="0" w:line="240" w:lineRule="auto"/>
        <w:ind w:left="4248" w:hanging="424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</w:t>
      </w:r>
      <w:r w:rsidR="006C0A5C" w:rsidRPr="00767B52">
        <w:rPr>
          <w:rFonts w:ascii="Times New Roman" w:eastAsia="Times New Roman" w:hAnsi="Times New Roman" w:cs="Times New Roman"/>
          <w:lang w:eastAsia="ru-RU"/>
        </w:rPr>
        <w:t xml:space="preserve">відносин, раціонального використання земельних </w:t>
      </w:r>
    </w:p>
    <w:p w:rsidR="000C7546" w:rsidRDefault="000C7546" w:rsidP="006C0A5C">
      <w:pPr>
        <w:tabs>
          <w:tab w:val="left" w:pos="4253"/>
        </w:tabs>
        <w:spacing w:after="0" w:line="240" w:lineRule="auto"/>
        <w:ind w:left="4248" w:hanging="424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</w:t>
      </w:r>
      <w:r w:rsidR="006C0A5C" w:rsidRPr="00767B52">
        <w:rPr>
          <w:rFonts w:ascii="Times New Roman" w:eastAsia="Times New Roman" w:hAnsi="Times New Roman" w:cs="Times New Roman"/>
          <w:lang w:eastAsia="ru-RU"/>
        </w:rPr>
        <w:t xml:space="preserve">ресурсів, охорони природи, надзвичайних ситуацій, </w:t>
      </w:r>
    </w:p>
    <w:p w:rsidR="006C0A5C" w:rsidRPr="00767B52" w:rsidRDefault="000C7546" w:rsidP="006C0A5C">
      <w:pPr>
        <w:tabs>
          <w:tab w:val="left" w:pos="4253"/>
        </w:tabs>
        <w:spacing w:after="0" w:line="240" w:lineRule="auto"/>
        <w:ind w:left="4248" w:hanging="424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</w:t>
      </w:r>
      <w:r w:rsidR="006C0A5C" w:rsidRPr="00767B52">
        <w:rPr>
          <w:rFonts w:ascii="Times New Roman" w:eastAsia="Times New Roman" w:hAnsi="Times New Roman" w:cs="Times New Roman"/>
          <w:lang w:eastAsia="ru-RU"/>
        </w:rPr>
        <w:t xml:space="preserve">містобудування та будівництва </w:t>
      </w:r>
    </w:p>
    <w:p w:rsidR="006C0A5C" w:rsidRPr="00767B52" w:rsidRDefault="006C0A5C" w:rsidP="006C0A5C">
      <w:pPr>
        <w:tabs>
          <w:tab w:val="left" w:pos="4253"/>
        </w:tabs>
        <w:spacing w:after="0" w:line="240" w:lineRule="auto"/>
        <w:ind w:left="1416" w:hanging="1416"/>
        <w:rPr>
          <w:rFonts w:ascii="Times New Roman" w:eastAsia="Times New Roman" w:hAnsi="Times New Roman" w:cs="Times New Roman"/>
          <w:b/>
          <w:lang w:eastAsia="ru-RU"/>
        </w:rPr>
      </w:pPr>
      <w:r w:rsidRPr="00767B52">
        <w:rPr>
          <w:rFonts w:ascii="Times New Roman" w:eastAsia="Times New Roman" w:hAnsi="Times New Roman" w:cs="Times New Roman"/>
          <w:b/>
          <w:lang w:eastAsia="ru-RU"/>
        </w:rPr>
        <w:tab/>
      </w:r>
      <w:r w:rsidRPr="00767B52">
        <w:rPr>
          <w:rFonts w:ascii="Times New Roman" w:eastAsia="Times New Roman" w:hAnsi="Times New Roman" w:cs="Times New Roman"/>
          <w:b/>
          <w:lang w:eastAsia="ru-RU"/>
        </w:rPr>
        <w:tab/>
      </w:r>
      <w:r w:rsidR="000C7546">
        <w:rPr>
          <w:rFonts w:ascii="Times New Roman" w:eastAsia="Times New Roman" w:hAnsi="Times New Roman" w:cs="Times New Roman"/>
          <w:b/>
          <w:lang w:eastAsia="ru-RU"/>
        </w:rPr>
        <w:t xml:space="preserve">     </w:t>
      </w:r>
      <w:bookmarkStart w:id="0" w:name="_GoBack"/>
      <w:bookmarkEnd w:id="0"/>
      <w:r w:rsidRPr="00767B52">
        <w:rPr>
          <w:rFonts w:ascii="Times New Roman" w:eastAsia="Times New Roman" w:hAnsi="Times New Roman" w:cs="Times New Roman"/>
          <w:b/>
          <w:lang w:eastAsia="ru-RU"/>
        </w:rPr>
        <w:t>протокол від «___» ______________  20</w:t>
      </w:r>
      <w:r>
        <w:rPr>
          <w:rFonts w:ascii="Times New Roman" w:eastAsia="Times New Roman" w:hAnsi="Times New Roman" w:cs="Times New Roman"/>
          <w:b/>
          <w:lang w:eastAsia="ru-RU"/>
        </w:rPr>
        <w:t>20</w:t>
      </w:r>
      <w:r w:rsidRPr="00767B52">
        <w:rPr>
          <w:rFonts w:ascii="Times New Roman" w:eastAsia="Times New Roman" w:hAnsi="Times New Roman" w:cs="Times New Roman"/>
          <w:b/>
          <w:lang w:eastAsia="ru-RU"/>
        </w:rPr>
        <w:t xml:space="preserve"> року</w:t>
      </w:r>
    </w:p>
    <w:p w:rsidR="006C0A5C" w:rsidRDefault="006C0A5C" w:rsidP="006C0A5C">
      <w:pPr>
        <w:tabs>
          <w:tab w:val="left" w:pos="6510"/>
        </w:tabs>
        <w:spacing w:after="0" w:line="240" w:lineRule="auto"/>
        <w:ind w:left="4956"/>
        <w:rPr>
          <w:rFonts w:ascii="Times New Roman" w:eastAsia="Times New Roman" w:hAnsi="Times New Roman" w:cs="Times New Roman"/>
          <w:b/>
          <w:lang w:eastAsia="ru-RU"/>
        </w:rPr>
      </w:pPr>
    </w:p>
    <w:p w:rsidR="00A60260" w:rsidRDefault="00A60260" w:rsidP="006C0A5C">
      <w:pPr>
        <w:tabs>
          <w:tab w:val="left" w:pos="6510"/>
        </w:tabs>
        <w:spacing w:after="0" w:line="240" w:lineRule="auto"/>
        <w:ind w:left="4956"/>
        <w:rPr>
          <w:rFonts w:ascii="Times New Roman" w:eastAsia="Times New Roman" w:hAnsi="Times New Roman" w:cs="Times New Roman"/>
          <w:b/>
          <w:lang w:eastAsia="ru-RU"/>
        </w:rPr>
      </w:pPr>
    </w:p>
    <w:p w:rsidR="00A60260" w:rsidRPr="00767B52" w:rsidRDefault="00A60260" w:rsidP="006C0A5C">
      <w:pPr>
        <w:tabs>
          <w:tab w:val="left" w:pos="6510"/>
        </w:tabs>
        <w:spacing w:after="0" w:line="240" w:lineRule="auto"/>
        <w:ind w:left="4956"/>
        <w:rPr>
          <w:rFonts w:ascii="Times New Roman" w:eastAsia="Times New Roman" w:hAnsi="Times New Roman" w:cs="Times New Roman"/>
          <w:b/>
          <w:lang w:eastAsia="ru-RU"/>
        </w:rPr>
      </w:pPr>
    </w:p>
    <w:p w:rsidR="006C0A5C" w:rsidRPr="00767B52" w:rsidRDefault="006C0A5C" w:rsidP="006C0A5C">
      <w:pPr>
        <w:tabs>
          <w:tab w:val="left" w:pos="285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67B52">
        <w:rPr>
          <w:rFonts w:ascii="Times New Roman" w:eastAsia="Times New Roman" w:hAnsi="Times New Roman" w:cs="Times New Roman"/>
          <w:lang w:eastAsia="ru-RU"/>
        </w:rPr>
        <w:t>Станіславська сільська рада</w:t>
      </w:r>
    </w:p>
    <w:p w:rsidR="006C0A5C" w:rsidRPr="00767B52" w:rsidRDefault="006C0A5C" w:rsidP="006C0A5C">
      <w:pPr>
        <w:tabs>
          <w:tab w:val="left" w:pos="285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67B52">
        <w:rPr>
          <w:rFonts w:ascii="Times New Roman" w:eastAsia="Times New Roman" w:hAnsi="Times New Roman" w:cs="Times New Roman"/>
          <w:lang w:eastAsia="ru-RU"/>
        </w:rPr>
        <w:t>Білозерського району Херсонської області</w:t>
      </w:r>
    </w:p>
    <w:p w:rsidR="006C0A5C" w:rsidRPr="00767B52" w:rsidRDefault="006C0A5C" w:rsidP="006C0A5C">
      <w:pPr>
        <w:tabs>
          <w:tab w:val="left" w:pos="37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67B52">
        <w:rPr>
          <w:rFonts w:ascii="Times New Roman" w:eastAsia="Times New Roman" w:hAnsi="Times New Roman" w:cs="Times New Roman"/>
          <w:b/>
          <w:lang w:eastAsia="ru-RU"/>
        </w:rPr>
        <w:t xml:space="preserve">Р І Ш Е Н </w:t>
      </w:r>
      <w:proofErr w:type="spellStart"/>
      <w:r w:rsidRPr="00767B52">
        <w:rPr>
          <w:rFonts w:ascii="Times New Roman" w:eastAsia="Times New Roman" w:hAnsi="Times New Roman" w:cs="Times New Roman"/>
          <w:b/>
          <w:lang w:eastAsia="ru-RU"/>
        </w:rPr>
        <w:t>Н</w:t>
      </w:r>
      <w:proofErr w:type="spellEnd"/>
      <w:r w:rsidRPr="00767B52">
        <w:rPr>
          <w:rFonts w:ascii="Times New Roman" w:eastAsia="Times New Roman" w:hAnsi="Times New Roman" w:cs="Times New Roman"/>
          <w:b/>
          <w:lang w:eastAsia="ru-RU"/>
        </w:rPr>
        <w:t xml:space="preserve"> Я</w:t>
      </w:r>
    </w:p>
    <w:p w:rsidR="003F3866" w:rsidRDefault="003F3866"/>
    <w:p w:rsidR="006C0A5C" w:rsidRDefault="006C0A5C" w:rsidP="006C0A5C">
      <w:pPr>
        <w:tabs>
          <w:tab w:val="left" w:pos="4253"/>
        </w:tabs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Про надання дозволу на розроблення проекту</w:t>
      </w:r>
      <w:r w:rsidRPr="006C0A5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землеустрою щодо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відведення у власність земельної</w:t>
      </w:r>
      <w:r w:rsidRPr="006C0A5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ділян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ки</w:t>
      </w:r>
      <w:r w:rsidRPr="006C0A5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для будівництва та обслуговування житлов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ого будинку</w:t>
      </w:r>
      <w:r w:rsidRPr="006C0A5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, господарських будівель і споруд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</w:p>
    <w:p w:rsidR="006C0A5C" w:rsidRPr="006C0A5C" w:rsidRDefault="006C0A5C" w:rsidP="006C0A5C">
      <w:pPr>
        <w:tabs>
          <w:tab w:val="left" w:pos="4253"/>
        </w:tabs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гр. Колосову О.С.</w:t>
      </w:r>
    </w:p>
    <w:p w:rsidR="006C0A5C" w:rsidRPr="006C0A5C" w:rsidRDefault="006C0A5C" w:rsidP="006C0A5C">
      <w:pPr>
        <w:tabs>
          <w:tab w:val="left" w:pos="4253"/>
        </w:tabs>
        <w:spacing w:after="0" w:line="240" w:lineRule="auto"/>
        <w:ind w:right="5102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6C0A5C" w:rsidRPr="006C0A5C" w:rsidRDefault="006C0A5C" w:rsidP="006C0A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Розглянувши заяву гр. Колосова О.С. з клопотанням</w:t>
      </w:r>
      <w:r w:rsidRPr="006C0A5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про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надання дозволу</w:t>
      </w:r>
      <w:r w:rsidRPr="006C0A5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на розроблення проект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</w:t>
      </w:r>
      <w:r w:rsidRPr="006C0A5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землеустрою щодо відведення у власність земельн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ої</w:t>
      </w:r>
      <w:r w:rsidRPr="006C0A5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ділян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ки</w:t>
      </w:r>
      <w:r w:rsidRPr="006C0A5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для будівництва та обслуговування житлов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ого</w:t>
      </w:r>
      <w:r w:rsidRPr="006C0A5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будинк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</w:t>
      </w:r>
      <w:r w:rsidRPr="006C0A5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, господарських будівель і споруд, керуючись ст.ст. 12, 20, 39, 40, 116, 118, 121, 122, 125, 126, 134, ст. 186, ст. 186-1  Земельного кодексу  України, ст. 25, 50 Закону України «Про землеустрій», пунктом 34 частини 1 ст. 26, ст. 59 Закону України  </w:t>
      </w:r>
      <w:proofErr w:type="spellStart"/>
      <w:r w:rsidRPr="006C0A5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„Про</w:t>
      </w:r>
      <w:proofErr w:type="spellEnd"/>
      <w:r w:rsidRPr="006C0A5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місцеве самоврядування в Україні”, сільська   рада</w:t>
      </w:r>
    </w:p>
    <w:p w:rsidR="006C0A5C" w:rsidRPr="006C0A5C" w:rsidRDefault="006C0A5C" w:rsidP="006C0A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6C0A5C" w:rsidRPr="006C0A5C" w:rsidRDefault="006C0A5C" w:rsidP="006C0A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6C0A5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ВИРІШИЛА: </w:t>
      </w:r>
    </w:p>
    <w:p w:rsidR="006C0A5C" w:rsidRPr="006C0A5C" w:rsidRDefault="006C0A5C" w:rsidP="006C0A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6C0A5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</w:p>
    <w:p w:rsidR="006C0A5C" w:rsidRDefault="006C0A5C" w:rsidP="006C0A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6C0A5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1. Надати д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озвіл гр. Колосову Олексію Сергійовичу</w:t>
      </w:r>
      <w:r w:rsidRPr="006C0A5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на розробку проекту землеустрою щодо відведення земельної ділянки орієнтованою площею 0,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18 га за адресою: с. Широка Балка</w:t>
      </w:r>
      <w:r w:rsidRPr="006C0A5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вул. Лесі Українки, б/н</w:t>
      </w:r>
      <w:r w:rsidRPr="006C0A5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, у власність для будівництва та обслуговування житлового будинку, господарських будівель і споруд </w:t>
      </w:r>
      <w:r w:rsidR="00F608D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</w:t>
      </w:r>
    </w:p>
    <w:p w:rsidR="004D0B07" w:rsidRDefault="004D0B07" w:rsidP="006C0A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2. Громадянину Кол</w:t>
      </w:r>
      <w:r w:rsidR="00A309D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осову О.С. розроблений проект з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емлеустрою, після погодження у встановленому законодавством порядку, подати на затвердження сільській раді.</w:t>
      </w:r>
    </w:p>
    <w:p w:rsidR="004D0B07" w:rsidRPr="006C0A5C" w:rsidRDefault="004D0B07" w:rsidP="004D0B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3. Попередити гр. Колосова О.С., що право власності на земельну ділянку виникає з моменту державної реєстрації цього права; використовувати земельні ділянки без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правоустановчих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документів забороняється.</w:t>
      </w:r>
    </w:p>
    <w:p w:rsidR="006C0A5C" w:rsidRPr="006C0A5C" w:rsidRDefault="004D0B07" w:rsidP="006C0A5C">
      <w:pPr>
        <w:tabs>
          <w:tab w:val="left" w:pos="0"/>
        </w:tabs>
        <w:spacing w:line="240" w:lineRule="auto"/>
        <w:ind w:firstLine="567"/>
        <w:contextualSpacing/>
        <w:jc w:val="both"/>
        <w:rPr>
          <w:rFonts w:ascii="Calibri" w:eastAsia="Calibri" w:hAnsi="Calibri" w:cs="Times New Roman"/>
          <w:color w:val="00000A"/>
          <w:lang w:val="ru-RU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4</w:t>
      </w:r>
      <w:r w:rsidR="006C0A5C" w:rsidRPr="006C0A5C">
        <w:rPr>
          <w:rFonts w:ascii="Times New Roman" w:eastAsia="Calibri" w:hAnsi="Times New Roman" w:cs="Times New Roman"/>
          <w:color w:val="00000A"/>
          <w:sz w:val="24"/>
          <w:szCs w:val="24"/>
        </w:rPr>
        <w:t>. Контроль за виконанням рішення покласти на постійну комісію з питань земельних відносин, раціонального використання земельних ресурсів, охорони природи, надзвичайних ситуацій, містобудування та будівництва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(голова </w:t>
      </w:r>
      <w:proofErr w:type="spellStart"/>
      <w:r>
        <w:rPr>
          <w:rFonts w:ascii="Times New Roman" w:eastAsia="Calibri" w:hAnsi="Times New Roman" w:cs="Times New Roman"/>
          <w:color w:val="00000A"/>
          <w:sz w:val="24"/>
          <w:szCs w:val="24"/>
        </w:rPr>
        <w:t>Подопригора</w:t>
      </w:r>
      <w:proofErr w:type="spellEnd"/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В.М.)</w:t>
      </w:r>
      <w:r w:rsidR="006C0A5C" w:rsidRPr="006C0A5C">
        <w:rPr>
          <w:rFonts w:ascii="Times New Roman" w:eastAsia="Calibri" w:hAnsi="Times New Roman" w:cs="Times New Roman"/>
          <w:color w:val="00000A"/>
          <w:sz w:val="24"/>
          <w:szCs w:val="24"/>
        </w:rPr>
        <w:t>.</w:t>
      </w:r>
    </w:p>
    <w:p w:rsidR="006C0A5C" w:rsidRPr="006C0A5C" w:rsidRDefault="006C0A5C" w:rsidP="006C0A5C">
      <w:pPr>
        <w:tabs>
          <w:tab w:val="left" w:pos="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608D4" w:rsidRDefault="00F608D4" w:rsidP="006C0A5C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6C0A5C" w:rsidRDefault="006C0A5C" w:rsidP="006C0A5C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6C0A5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Станіславський сільський голова                                                        </w:t>
      </w:r>
      <w:r w:rsidR="00A6026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</w:p>
    <w:p w:rsidR="00A60260" w:rsidRDefault="00A60260" w:rsidP="006C0A5C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A60260" w:rsidRDefault="00A60260" w:rsidP="006C0A5C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A60260" w:rsidRDefault="00A60260" w:rsidP="006C0A5C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A60260" w:rsidRDefault="00A60260" w:rsidP="006C0A5C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A60260" w:rsidRDefault="00A60260" w:rsidP="006C0A5C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A60260" w:rsidRPr="00767B52" w:rsidRDefault="00A60260" w:rsidP="00A60260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Голова комісії                                                                                              В.М.  </w:t>
      </w:r>
      <w:proofErr w:type="spellStart"/>
      <w:r w:rsidRPr="00767B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Подопригора</w:t>
      </w:r>
      <w:proofErr w:type="spellEnd"/>
      <w:r w:rsidRPr="00767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0260" w:rsidRPr="00767B52" w:rsidRDefault="00A60260" w:rsidP="00A60260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B52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</w:t>
      </w:r>
    </w:p>
    <w:p w:rsidR="00A60260" w:rsidRPr="006C0A5C" w:rsidRDefault="00A60260" w:rsidP="006C0A5C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6C0A5C" w:rsidRPr="006C0A5C" w:rsidRDefault="006C0A5C">
      <w:pPr>
        <w:rPr>
          <w:lang w:val="ru-RU"/>
        </w:rPr>
      </w:pPr>
    </w:p>
    <w:sectPr w:rsidR="006C0A5C" w:rsidRPr="006C0A5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9ED"/>
    <w:rsid w:val="000C7546"/>
    <w:rsid w:val="003F3866"/>
    <w:rsid w:val="004D0B07"/>
    <w:rsid w:val="006C0A5C"/>
    <w:rsid w:val="007D39ED"/>
    <w:rsid w:val="00A309D2"/>
    <w:rsid w:val="00A60260"/>
    <w:rsid w:val="00CF17E1"/>
    <w:rsid w:val="00F6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B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9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1682</Words>
  <Characters>960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8</cp:revision>
  <cp:lastPrinted>2020-10-06T10:30:00Z</cp:lastPrinted>
  <dcterms:created xsi:type="dcterms:W3CDTF">2020-10-06T08:52:00Z</dcterms:created>
  <dcterms:modified xsi:type="dcterms:W3CDTF">2020-10-06T10:34:00Z</dcterms:modified>
</cp:coreProperties>
</file>