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6" w:rsidRPr="006674DC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74DC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Розроблений </w:t>
      </w:r>
      <w:r w:rsidR="00290B61">
        <w:rPr>
          <w:rFonts w:ascii="Times New Roman" w:hAnsi="Times New Roman" w:cs="Times New Roman"/>
          <w:sz w:val="24"/>
          <w:szCs w:val="24"/>
          <w:lang w:val="uk-UA"/>
        </w:rPr>
        <w:t xml:space="preserve">інспектором з проектного </w:t>
      </w:r>
    </w:p>
    <w:p w:rsidR="00140192" w:rsidRDefault="00140192" w:rsidP="0029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0B61">
        <w:rPr>
          <w:rFonts w:ascii="Times New Roman" w:hAnsi="Times New Roman" w:cs="Times New Roman"/>
          <w:sz w:val="24"/>
          <w:szCs w:val="24"/>
          <w:lang w:val="uk-UA"/>
        </w:rPr>
        <w:t>менеджменту Сонько Р.С.</w:t>
      </w:r>
    </w:p>
    <w:p w:rsidR="00140192" w:rsidRDefault="00140192" w:rsidP="0014019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СТАНІСЛАВСЬКА СІЛЬСЬКА РАДА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БІЛОЗЕРСЬКОГО РАЙОНУ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ОБЛАСТІ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140192" w:rsidRP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 сесії VII скликання</w:t>
      </w: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послуги 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«Поводження з ТПВ» та 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створення робочої групи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Розглянувши подання інспектора з проектного менеджменту сільської ради Сонько Р.С. від 24.03.2020 року, з метою покращення послуги «Поводження з ТПВ» в Станіславській об’єднаній територіальній громаді в рамках співпраці з Програмою «Децентралізація приносить кращі результати та ефективність» DOBRE, керуючись ст. 25 та ст. 26 Закону України «Про місцеве самоврядування в Україні», Станіславська сільська рада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1. Затвердити послугу «Поводження з ТПВ», що потребує покращення в Станіславській ОТГ в рамках співпраці з Програмою «Децентралізація приносить кращі результати та ефективність» DOBRE.</w:t>
      </w:r>
    </w:p>
    <w:p w:rsidR="00EF6B71" w:rsidRPr="003A4CB6" w:rsidRDefault="00FB2239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2. Створити робочу групу </w:t>
      </w:r>
      <w:r w:rsidR="00EF6B71" w:rsidRPr="003A4CB6">
        <w:rPr>
          <w:rFonts w:ascii="Times New Roman" w:hAnsi="Times New Roman" w:cs="Times New Roman"/>
          <w:sz w:val="24"/>
          <w:szCs w:val="24"/>
          <w:lang w:val="uk-UA"/>
        </w:rPr>
        <w:t>«Удосконалення послуг поводження з ТПВ» Станіславської сільської ради (ОТГ) Херсонської області у складі: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Желуденко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Володимирович – голова робочої групи, Станіславський сільський голова;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Смутченко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Сергій Леонідович – заступник голови робочої групи, заступник з питань діяльності виконавчих органів сільського голови;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Самойленко Іван Дмитрович – секретар робочої групи,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. старости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округу с. Широка Балка;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Волошин Федір Євгенович</w:t>
      </w:r>
      <w:r w:rsidR="004514E7"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член робочої групи,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. старости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округу с. Софіївка;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Петрушак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</w:t>
      </w:r>
      <w:r w:rsidR="004514E7"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член робочої групи,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. керівника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Станіславської сільської ради «Надія»;</w:t>
      </w:r>
    </w:p>
    <w:p w:rsidR="00EF6B71" w:rsidRPr="003A4CB6" w:rsidRDefault="00EF6B71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Безродня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4E7" w:rsidRPr="003A4CB6">
        <w:rPr>
          <w:rFonts w:ascii="Times New Roman" w:hAnsi="Times New Roman" w:cs="Times New Roman"/>
          <w:sz w:val="24"/>
          <w:szCs w:val="24"/>
          <w:lang w:val="uk-UA"/>
        </w:rPr>
        <w:t>Вікторія Володимирівна – член робочої групи, начальник відділу, головний архітектор відділу архітектури, містобудування, земельних відносин та ЖКГ;</w:t>
      </w:r>
    </w:p>
    <w:p w:rsidR="004514E7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Тріщанович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Максим Васильович – член робочої групи, спеціаліст ІІ категорії з питань ЖКГ та АПР відділу архітектури, містобудування, земельних відносин та ЖКГ;</w:t>
      </w:r>
    </w:p>
    <w:p w:rsidR="004514E7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Сонько Раїса Сергіївна – член робочої групи, інспектор з проектного менеджменту;</w:t>
      </w:r>
    </w:p>
    <w:p w:rsidR="004514E7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Сербін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Анна Анатоліївна – член робочої групи, спеціаліст з комунікації та зв’язків з громадськістю;</w:t>
      </w:r>
    </w:p>
    <w:p w:rsidR="004514E7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Сміюха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Наталя Володимирівна – член робочої групи, начальник відділу бухгалтерського обліку, планування економічної діяльності та звітності, головний бухгалтер;</w:t>
      </w:r>
    </w:p>
    <w:p w:rsidR="004514E7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Олійник Олена Миколаївна – член робочої групи, депутат ради;</w:t>
      </w:r>
    </w:p>
    <w:p w:rsidR="003D694A" w:rsidRPr="003A4CB6" w:rsidRDefault="004514E7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Марчук Олег Петрович – член робочої групи, предста</w:t>
      </w:r>
      <w:r w:rsidR="003D694A" w:rsidRPr="003A4CB6">
        <w:rPr>
          <w:rFonts w:ascii="Times New Roman" w:hAnsi="Times New Roman" w:cs="Times New Roman"/>
          <w:sz w:val="24"/>
          <w:szCs w:val="24"/>
          <w:lang w:val="uk-UA"/>
        </w:rPr>
        <w:t>вник громадськості;</w:t>
      </w:r>
    </w:p>
    <w:p w:rsidR="003D694A" w:rsidRPr="003A4CB6" w:rsidRDefault="003D694A" w:rsidP="003A4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lastRenderedPageBreak/>
        <w:t>Макосінський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Володимирович – член робочої групи, представник молодіжної ради Станіславської сільської ради.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3. Робочій групі «Удосконалення послуг поводження з ТПВ» Станіславської сільської ради (ОТГ):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3.1. Проаналізувати існуючу ситуацію та проблеми по послузі «Поводження з ТПВ» на території Станіславської ОТГ;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3.2. Виявити всебічне бачення, стратегічні цілі, результати та індикатори удосконалення послуги «Поводження з ТПВ» на території Станіславської ОТГ;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3.3. У співпраці з Програмою «Децентралізація приносить кращі результати та ефективність» DOBRE розробити:</w:t>
      </w:r>
    </w:p>
    <w:p w:rsidR="003A4CB6" w:rsidRPr="003A4CB6" w:rsidRDefault="003A4CB6" w:rsidP="003A4C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«План удосконалення послуги поводження з ТПВ» у Станіславській ОТГ;</w:t>
      </w:r>
    </w:p>
    <w:p w:rsidR="003A4CB6" w:rsidRPr="003A4CB6" w:rsidRDefault="003A4CB6" w:rsidP="003A4C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довго, середньо та короткострокові проекти.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цього рішення покласти на Станіславського сільського голову </w:t>
      </w:r>
      <w:proofErr w:type="spellStart"/>
      <w:r w:rsidRPr="003A4CB6">
        <w:rPr>
          <w:rFonts w:ascii="Times New Roman" w:hAnsi="Times New Roman" w:cs="Times New Roman"/>
          <w:sz w:val="24"/>
          <w:szCs w:val="24"/>
          <w:lang w:val="uk-UA"/>
        </w:rPr>
        <w:t>Желуденка</w:t>
      </w:r>
      <w:proofErr w:type="spellEnd"/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3A4CB6" w:rsidRP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CB6" w:rsidRP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Станіславський сільський голова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Володимир ЖЕЛУДЕНКО</w:t>
      </w: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Pr="003A4CB6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2239" w:rsidRPr="003A4CB6" w:rsidSect="004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41D"/>
    <w:multiLevelType w:val="hybridMultilevel"/>
    <w:tmpl w:val="FD44A008"/>
    <w:lvl w:ilvl="0" w:tplc="9D3ED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A7A"/>
    <w:multiLevelType w:val="hybridMultilevel"/>
    <w:tmpl w:val="44B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378"/>
    <w:multiLevelType w:val="hybridMultilevel"/>
    <w:tmpl w:val="A14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78AF"/>
    <w:multiLevelType w:val="hybridMultilevel"/>
    <w:tmpl w:val="DAF206D6"/>
    <w:lvl w:ilvl="0" w:tplc="862CD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239"/>
    <w:rsid w:val="00052F89"/>
    <w:rsid w:val="00140192"/>
    <w:rsid w:val="00290B61"/>
    <w:rsid w:val="003A4CB6"/>
    <w:rsid w:val="003D694A"/>
    <w:rsid w:val="004514E7"/>
    <w:rsid w:val="004E7B23"/>
    <w:rsid w:val="006674DC"/>
    <w:rsid w:val="00EF6B71"/>
    <w:rsid w:val="00FB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2020-03-26T19:39:00Z</dcterms:created>
  <dcterms:modified xsi:type="dcterms:W3CDTF">2020-03-26T19:39:00Z</dcterms:modified>
</cp:coreProperties>
</file>